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4EC5" w:rsidRDefault="00B24EC5" w:rsidP="00B24EC5">
      <w:pPr>
        <w:pStyle w:val="Default"/>
      </w:pPr>
      <w:bookmarkStart w:id="0" w:name="_GoBack"/>
      <w:bookmarkEnd w:id="0"/>
    </w:p>
    <w:p w:rsidR="00B24EC5" w:rsidRDefault="00B24EC5" w:rsidP="00B24EC5">
      <w:pPr>
        <w:pStyle w:val="Default"/>
        <w:jc w:val="center"/>
        <w:rPr>
          <w:sz w:val="28"/>
          <w:szCs w:val="28"/>
        </w:rPr>
      </w:pPr>
      <w:r>
        <w:rPr>
          <w:b/>
          <w:bCs/>
          <w:sz w:val="28"/>
          <w:szCs w:val="28"/>
        </w:rPr>
        <w:t xml:space="preserve">Школьный этап </w:t>
      </w:r>
    </w:p>
    <w:p w:rsidR="00B24EC5" w:rsidRDefault="00B24EC5" w:rsidP="00B24EC5">
      <w:pPr>
        <w:pStyle w:val="Default"/>
        <w:jc w:val="center"/>
        <w:rPr>
          <w:sz w:val="28"/>
          <w:szCs w:val="28"/>
        </w:rPr>
      </w:pPr>
      <w:r>
        <w:rPr>
          <w:b/>
          <w:bCs/>
          <w:sz w:val="28"/>
          <w:szCs w:val="28"/>
        </w:rPr>
        <w:t>Всероссийской олимпиады школьников</w:t>
      </w:r>
    </w:p>
    <w:p w:rsidR="00B24EC5" w:rsidRDefault="00B24EC5" w:rsidP="00B24EC5">
      <w:pPr>
        <w:pStyle w:val="Default"/>
        <w:jc w:val="center"/>
        <w:rPr>
          <w:sz w:val="28"/>
          <w:szCs w:val="28"/>
        </w:rPr>
      </w:pPr>
      <w:r>
        <w:rPr>
          <w:b/>
          <w:bCs/>
          <w:sz w:val="28"/>
          <w:szCs w:val="28"/>
        </w:rPr>
        <w:t>по Технологии (Культура дома и декоративно-прикладное творчество)</w:t>
      </w:r>
    </w:p>
    <w:p w:rsidR="00B24EC5" w:rsidRDefault="00B24EC5" w:rsidP="00B24EC5">
      <w:pPr>
        <w:pStyle w:val="Default"/>
        <w:jc w:val="center"/>
        <w:rPr>
          <w:b/>
          <w:bCs/>
          <w:sz w:val="28"/>
          <w:szCs w:val="28"/>
        </w:rPr>
      </w:pPr>
      <w:r>
        <w:rPr>
          <w:b/>
          <w:bCs/>
          <w:sz w:val="28"/>
          <w:szCs w:val="28"/>
        </w:rPr>
        <w:t>20</w:t>
      </w:r>
      <w:r w:rsidR="001C1CA8">
        <w:rPr>
          <w:b/>
          <w:bCs/>
          <w:sz w:val="28"/>
          <w:szCs w:val="28"/>
        </w:rPr>
        <w:t>20</w:t>
      </w:r>
      <w:r>
        <w:rPr>
          <w:b/>
          <w:bCs/>
          <w:sz w:val="28"/>
          <w:szCs w:val="28"/>
        </w:rPr>
        <w:t>/202</w:t>
      </w:r>
      <w:r w:rsidR="001C1CA8">
        <w:rPr>
          <w:b/>
          <w:bCs/>
          <w:sz w:val="28"/>
          <w:szCs w:val="28"/>
        </w:rPr>
        <w:t>1</w:t>
      </w:r>
      <w:r>
        <w:rPr>
          <w:b/>
          <w:bCs/>
          <w:sz w:val="28"/>
          <w:szCs w:val="28"/>
        </w:rPr>
        <w:t xml:space="preserve"> учебного года</w:t>
      </w:r>
      <w:r w:rsidRPr="00B24EC5">
        <w:rPr>
          <w:b/>
          <w:bCs/>
          <w:sz w:val="28"/>
          <w:szCs w:val="28"/>
        </w:rPr>
        <w:t xml:space="preserve"> </w:t>
      </w:r>
    </w:p>
    <w:p w:rsidR="00B24EC5" w:rsidRDefault="00B24EC5" w:rsidP="00B24EC5">
      <w:pPr>
        <w:pStyle w:val="Default"/>
        <w:jc w:val="center"/>
        <w:rPr>
          <w:b/>
          <w:bCs/>
          <w:sz w:val="28"/>
          <w:szCs w:val="28"/>
        </w:rPr>
      </w:pPr>
      <w:r>
        <w:rPr>
          <w:b/>
          <w:bCs/>
          <w:sz w:val="28"/>
          <w:szCs w:val="28"/>
        </w:rPr>
        <w:t>Комплект заданий для учеников 7 классов</w:t>
      </w:r>
    </w:p>
    <w:p w:rsidR="00B24EC5" w:rsidRDefault="00B24EC5" w:rsidP="00B24EC5">
      <w:pPr>
        <w:pStyle w:val="Default"/>
        <w:jc w:val="center"/>
        <w:rPr>
          <w:b/>
          <w:bCs/>
          <w:sz w:val="28"/>
          <w:szCs w:val="28"/>
        </w:rPr>
      </w:pPr>
    </w:p>
    <w:tbl>
      <w:tblPr>
        <w:tblStyle w:val="a3"/>
        <w:tblW w:w="0" w:type="auto"/>
        <w:tblLook w:val="04A0" w:firstRow="1" w:lastRow="0" w:firstColumn="1" w:lastColumn="0" w:noHBand="0" w:noVBand="1"/>
      </w:tblPr>
      <w:tblGrid>
        <w:gridCol w:w="2518"/>
        <w:gridCol w:w="3862"/>
        <w:gridCol w:w="3191"/>
      </w:tblGrid>
      <w:tr w:rsidR="00B24EC5" w:rsidTr="00B24EC5">
        <w:tc>
          <w:tcPr>
            <w:tcW w:w="2518" w:type="dxa"/>
          </w:tcPr>
          <w:p w:rsidR="00B24EC5" w:rsidRDefault="00B24EC5" w:rsidP="00B24EC5">
            <w:pPr>
              <w:pStyle w:val="Default"/>
              <w:jc w:val="center"/>
              <w:rPr>
                <w:sz w:val="28"/>
                <w:szCs w:val="28"/>
              </w:rPr>
            </w:pPr>
            <w:r>
              <w:rPr>
                <w:sz w:val="28"/>
                <w:szCs w:val="28"/>
              </w:rPr>
              <w:t>Номер задания</w:t>
            </w:r>
          </w:p>
        </w:tc>
        <w:tc>
          <w:tcPr>
            <w:tcW w:w="3862" w:type="dxa"/>
          </w:tcPr>
          <w:p w:rsidR="00B24EC5" w:rsidRDefault="00B24EC5" w:rsidP="00B24EC5">
            <w:pPr>
              <w:pStyle w:val="Default"/>
              <w:jc w:val="center"/>
              <w:rPr>
                <w:sz w:val="28"/>
                <w:szCs w:val="28"/>
              </w:rPr>
            </w:pPr>
            <w:r>
              <w:rPr>
                <w:sz w:val="28"/>
                <w:szCs w:val="28"/>
              </w:rPr>
              <w:t>Максимальное количество баллов</w:t>
            </w:r>
          </w:p>
        </w:tc>
        <w:tc>
          <w:tcPr>
            <w:tcW w:w="3191" w:type="dxa"/>
          </w:tcPr>
          <w:p w:rsidR="00B24EC5" w:rsidRDefault="00B24EC5" w:rsidP="00B24EC5">
            <w:pPr>
              <w:pStyle w:val="Default"/>
              <w:jc w:val="center"/>
              <w:rPr>
                <w:sz w:val="28"/>
                <w:szCs w:val="28"/>
              </w:rPr>
            </w:pPr>
            <w:r>
              <w:rPr>
                <w:sz w:val="28"/>
                <w:szCs w:val="28"/>
              </w:rPr>
              <w:t>Полученные баллы</w:t>
            </w:r>
          </w:p>
        </w:tc>
      </w:tr>
      <w:tr w:rsidR="00B24EC5" w:rsidTr="00B24EC5">
        <w:tc>
          <w:tcPr>
            <w:tcW w:w="2518" w:type="dxa"/>
          </w:tcPr>
          <w:p w:rsidR="00B24EC5" w:rsidRDefault="00B24EC5" w:rsidP="00B24EC5">
            <w:pPr>
              <w:pStyle w:val="Default"/>
              <w:rPr>
                <w:sz w:val="28"/>
                <w:szCs w:val="28"/>
              </w:rPr>
            </w:pPr>
            <w:r>
              <w:rPr>
                <w:sz w:val="28"/>
                <w:szCs w:val="28"/>
              </w:rPr>
              <w:t xml:space="preserve">1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2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3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4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5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6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7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8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9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10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11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12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13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14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15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16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17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18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19 </w:t>
            </w:r>
          </w:p>
        </w:tc>
        <w:tc>
          <w:tcPr>
            <w:tcW w:w="3862" w:type="dxa"/>
          </w:tcPr>
          <w:p w:rsidR="00B24EC5" w:rsidRDefault="00B24EC5" w:rsidP="00B24EC5">
            <w:pPr>
              <w:pStyle w:val="Default"/>
              <w:jc w:val="center"/>
              <w:rPr>
                <w:sz w:val="28"/>
                <w:szCs w:val="28"/>
              </w:rPr>
            </w:pPr>
            <w:r>
              <w:rPr>
                <w:sz w:val="28"/>
                <w:szCs w:val="28"/>
              </w:rPr>
              <w:t>1</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20 </w:t>
            </w:r>
          </w:p>
        </w:tc>
        <w:tc>
          <w:tcPr>
            <w:tcW w:w="3862" w:type="dxa"/>
          </w:tcPr>
          <w:p w:rsidR="00B24EC5" w:rsidRDefault="00B24EC5" w:rsidP="00B24EC5">
            <w:pPr>
              <w:pStyle w:val="Default"/>
              <w:jc w:val="center"/>
              <w:rPr>
                <w:sz w:val="28"/>
                <w:szCs w:val="28"/>
              </w:rPr>
            </w:pPr>
            <w:r>
              <w:rPr>
                <w:sz w:val="28"/>
                <w:szCs w:val="28"/>
              </w:rPr>
              <w:t>6</w:t>
            </w:r>
          </w:p>
        </w:tc>
        <w:tc>
          <w:tcPr>
            <w:tcW w:w="3191" w:type="dxa"/>
          </w:tcPr>
          <w:p w:rsidR="00B24EC5" w:rsidRDefault="00B24EC5" w:rsidP="00B24EC5">
            <w:pPr>
              <w:pStyle w:val="Default"/>
              <w:jc w:val="center"/>
              <w:rPr>
                <w:sz w:val="28"/>
                <w:szCs w:val="28"/>
              </w:rPr>
            </w:pPr>
          </w:p>
        </w:tc>
      </w:tr>
      <w:tr w:rsidR="00B24EC5" w:rsidTr="00B24EC5">
        <w:tc>
          <w:tcPr>
            <w:tcW w:w="2518" w:type="dxa"/>
          </w:tcPr>
          <w:p w:rsidR="00B24EC5" w:rsidRDefault="00B24EC5" w:rsidP="00B24EC5">
            <w:pPr>
              <w:pStyle w:val="Default"/>
              <w:rPr>
                <w:sz w:val="28"/>
                <w:szCs w:val="28"/>
              </w:rPr>
            </w:pPr>
            <w:r>
              <w:rPr>
                <w:sz w:val="28"/>
                <w:szCs w:val="28"/>
              </w:rPr>
              <w:t xml:space="preserve">Общий балл </w:t>
            </w:r>
          </w:p>
        </w:tc>
        <w:tc>
          <w:tcPr>
            <w:tcW w:w="3862" w:type="dxa"/>
          </w:tcPr>
          <w:p w:rsidR="00B24EC5" w:rsidRDefault="00B24EC5" w:rsidP="00B24EC5">
            <w:pPr>
              <w:pStyle w:val="Default"/>
              <w:jc w:val="center"/>
              <w:rPr>
                <w:sz w:val="28"/>
                <w:szCs w:val="28"/>
              </w:rPr>
            </w:pPr>
            <w:r>
              <w:rPr>
                <w:b/>
                <w:bCs/>
                <w:sz w:val="28"/>
                <w:szCs w:val="28"/>
              </w:rPr>
              <w:t>25</w:t>
            </w:r>
          </w:p>
        </w:tc>
        <w:tc>
          <w:tcPr>
            <w:tcW w:w="3191" w:type="dxa"/>
          </w:tcPr>
          <w:p w:rsidR="00B24EC5" w:rsidRDefault="00B24EC5" w:rsidP="00B24EC5">
            <w:pPr>
              <w:pStyle w:val="Default"/>
              <w:jc w:val="center"/>
              <w:rPr>
                <w:sz w:val="28"/>
                <w:szCs w:val="28"/>
              </w:rPr>
            </w:pPr>
          </w:p>
        </w:tc>
      </w:tr>
    </w:tbl>
    <w:p w:rsidR="00B24EC5" w:rsidRDefault="00B24EC5" w:rsidP="00B24EC5">
      <w:pPr>
        <w:pStyle w:val="Default"/>
        <w:jc w:val="center"/>
        <w:rPr>
          <w:sz w:val="28"/>
          <w:szCs w:val="28"/>
        </w:rPr>
      </w:pPr>
    </w:p>
    <w:tbl>
      <w:tblPr>
        <w:tblW w:w="0" w:type="auto"/>
        <w:tblBorders>
          <w:top w:val="nil"/>
          <w:left w:val="nil"/>
          <w:bottom w:val="nil"/>
          <w:right w:val="nil"/>
        </w:tblBorders>
        <w:tblLayout w:type="fixed"/>
        <w:tblLook w:val="0000" w:firstRow="0" w:lastRow="0" w:firstColumn="0" w:lastColumn="0" w:noHBand="0" w:noVBand="0"/>
      </w:tblPr>
      <w:tblGrid>
        <w:gridCol w:w="2139"/>
        <w:gridCol w:w="1070"/>
        <w:gridCol w:w="1069"/>
        <w:gridCol w:w="2140"/>
      </w:tblGrid>
      <w:tr w:rsidR="00B24EC5" w:rsidTr="00B24EC5">
        <w:trPr>
          <w:trHeight w:val="295"/>
        </w:trPr>
        <w:tc>
          <w:tcPr>
            <w:tcW w:w="2139" w:type="dxa"/>
          </w:tcPr>
          <w:p w:rsidR="00B24EC5" w:rsidRDefault="00B24EC5" w:rsidP="00B24EC5">
            <w:pPr>
              <w:pStyle w:val="Default"/>
              <w:rPr>
                <w:sz w:val="28"/>
                <w:szCs w:val="28"/>
              </w:rPr>
            </w:pPr>
          </w:p>
        </w:tc>
        <w:tc>
          <w:tcPr>
            <w:tcW w:w="2139" w:type="dxa"/>
            <w:gridSpan w:val="2"/>
          </w:tcPr>
          <w:p w:rsidR="00B24EC5" w:rsidRDefault="00B24EC5" w:rsidP="00B24EC5">
            <w:pPr>
              <w:pStyle w:val="Default"/>
              <w:rPr>
                <w:sz w:val="28"/>
                <w:szCs w:val="28"/>
              </w:rPr>
            </w:pPr>
          </w:p>
        </w:tc>
        <w:tc>
          <w:tcPr>
            <w:tcW w:w="2140" w:type="dxa"/>
          </w:tcPr>
          <w:p w:rsidR="00B24EC5" w:rsidRDefault="00B24EC5">
            <w:pPr>
              <w:pStyle w:val="Default"/>
              <w:rPr>
                <w:sz w:val="28"/>
                <w:szCs w:val="28"/>
              </w:rPr>
            </w:pPr>
          </w:p>
        </w:tc>
      </w:tr>
      <w:tr w:rsidR="00B24EC5" w:rsidTr="00B24EC5">
        <w:trPr>
          <w:trHeight w:val="70"/>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r w:rsidR="00B24EC5">
        <w:trPr>
          <w:trHeight w:val="127"/>
        </w:trPr>
        <w:tc>
          <w:tcPr>
            <w:tcW w:w="3209" w:type="dxa"/>
            <w:gridSpan w:val="2"/>
          </w:tcPr>
          <w:p w:rsidR="00B24EC5" w:rsidRDefault="00B24EC5">
            <w:pPr>
              <w:pStyle w:val="Default"/>
              <w:rPr>
                <w:sz w:val="28"/>
                <w:szCs w:val="28"/>
              </w:rPr>
            </w:pPr>
          </w:p>
        </w:tc>
        <w:tc>
          <w:tcPr>
            <w:tcW w:w="3209" w:type="dxa"/>
            <w:gridSpan w:val="2"/>
          </w:tcPr>
          <w:p w:rsidR="00B24EC5" w:rsidRDefault="00B24EC5">
            <w:pPr>
              <w:pStyle w:val="Default"/>
              <w:rPr>
                <w:sz w:val="28"/>
                <w:szCs w:val="28"/>
              </w:rPr>
            </w:pPr>
          </w:p>
        </w:tc>
      </w:tr>
    </w:tbl>
    <w:p w:rsidR="00B24EC5" w:rsidRDefault="00B24EC5" w:rsidP="00B24EC5">
      <w:pPr>
        <w:pStyle w:val="Default"/>
        <w:rPr>
          <w:b/>
          <w:bCs/>
          <w:i/>
          <w:iCs/>
          <w:sz w:val="28"/>
          <w:szCs w:val="28"/>
        </w:rPr>
      </w:pPr>
    </w:p>
    <w:p w:rsidR="00B24EC5" w:rsidRDefault="00B24EC5" w:rsidP="00B24EC5">
      <w:pPr>
        <w:pStyle w:val="Default"/>
        <w:rPr>
          <w:b/>
          <w:bCs/>
          <w:i/>
          <w:iCs/>
          <w:sz w:val="28"/>
          <w:szCs w:val="28"/>
        </w:rPr>
      </w:pPr>
    </w:p>
    <w:p w:rsidR="00B24EC5" w:rsidRDefault="00B24EC5" w:rsidP="00B24EC5">
      <w:pPr>
        <w:pStyle w:val="Default"/>
        <w:rPr>
          <w:b/>
          <w:bCs/>
          <w:i/>
          <w:iCs/>
          <w:sz w:val="28"/>
          <w:szCs w:val="28"/>
        </w:rPr>
      </w:pPr>
    </w:p>
    <w:p w:rsidR="00B24EC5" w:rsidRDefault="00B24EC5" w:rsidP="00B24EC5">
      <w:pPr>
        <w:pStyle w:val="Default"/>
        <w:rPr>
          <w:b/>
          <w:bCs/>
          <w:i/>
          <w:iCs/>
          <w:sz w:val="28"/>
          <w:szCs w:val="28"/>
        </w:rPr>
      </w:pPr>
    </w:p>
    <w:p w:rsidR="00B24EC5" w:rsidRDefault="00B24EC5" w:rsidP="00B24EC5">
      <w:pPr>
        <w:pStyle w:val="Default"/>
        <w:jc w:val="center"/>
        <w:rPr>
          <w:sz w:val="28"/>
          <w:szCs w:val="28"/>
        </w:rPr>
      </w:pPr>
      <w:r>
        <w:rPr>
          <w:b/>
          <w:bCs/>
          <w:i/>
          <w:iCs/>
          <w:sz w:val="28"/>
          <w:szCs w:val="28"/>
        </w:rPr>
        <w:lastRenderedPageBreak/>
        <w:t>Уважаемый участник Олимпиады!</w:t>
      </w:r>
    </w:p>
    <w:p w:rsidR="00B24EC5" w:rsidRDefault="00B24EC5" w:rsidP="00B24EC5">
      <w:pPr>
        <w:pStyle w:val="Default"/>
        <w:rPr>
          <w:sz w:val="28"/>
          <w:szCs w:val="28"/>
        </w:rPr>
      </w:pPr>
      <w:r>
        <w:rPr>
          <w:sz w:val="28"/>
          <w:szCs w:val="28"/>
        </w:rPr>
        <w:t xml:space="preserve">Вам предстоит выполнить теоретические (письменные) и тестовые задания. </w:t>
      </w:r>
    </w:p>
    <w:p w:rsidR="00B24EC5" w:rsidRDefault="00B24EC5" w:rsidP="00B24EC5">
      <w:pPr>
        <w:pStyle w:val="Default"/>
        <w:rPr>
          <w:sz w:val="28"/>
          <w:szCs w:val="28"/>
        </w:rPr>
      </w:pPr>
      <w:r>
        <w:rPr>
          <w:i/>
          <w:iCs/>
          <w:sz w:val="28"/>
          <w:szCs w:val="28"/>
        </w:rPr>
        <w:t xml:space="preserve">Выполнение теоретических (письменных) заданий целесообразно организовать следующим образом: </w:t>
      </w:r>
    </w:p>
    <w:p w:rsidR="00B24EC5" w:rsidRDefault="00B24EC5" w:rsidP="00B24EC5">
      <w:pPr>
        <w:pStyle w:val="Default"/>
        <w:spacing w:after="55"/>
        <w:rPr>
          <w:sz w:val="28"/>
          <w:szCs w:val="28"/>
        </w:rPr>
      </w:pPr>
      <w:r>
        <w:rPr>
          <w:sz w:val="28"/>
          <w:szCs w:val="28"/>
        </w:rPr>
        <w:t xml:space="preserve"> не спеша, внимательно прочитайте задание и определите, наиболее верный и полный ответ; </w:t>
      </w:r>
    </w:p>
    <w:p w:rsidR="00B24EC5" w:rsidRDefault="00B24EC5" w:rsidP="00B24EC5">
      <w:pPr>
        <w:pStyle w:val="Default"/>
        <w:spacing w:after="55"/>
        <w:rPr>
          <w:sz w:val="28"/>
          <w:szCs w:val="28"/>
        </w:rPr>
      </w:pPr>
      <w:r>
        <w:rPr>
          <w:sz w:val="28"/>
          <w:szCs w:val="28"/>
        </w:rPr>
        <w:t xml:space="preserve"> отвечая на теоретический вопрос, обдумайте и сформулируйте конкретный ответ только на поставленный вопрос; </w:t>
      </w:r>
    </w:p>
    <w:p w:rsidR="00B24EC5" w:rsidRDefault="00B24EC5" w:rsidP="00B24EC5">
      <w:pPr>
        <w:pStyle w:val="Default"/>
        <w:spacing w:after="55"/>
        <w:rPr>
          <w:sz w:val="28"/>
          <w:szCs w:val="28"/>
        </w:rPr>
      </w:pPr>
      <w:r>
        <w:rPr>
          <w:sz w:val="28"/>
          <w:szCs w:val="28"/>
        </w:rPr>
        <w:t xml:space="preserve"> особое внимание обратите на задания, в выполнении которых требуется выразить Ваше мнение с учетом анализа ситуации или произвести расчеты. Внимательно и вдумчиво определите смысл вопроса и логику ответа (последовательность и точность изложения); </w:t>
      </w:r>
    </w:p>
    <w:p w:rsidR="00B24EC5" w:rsidRDefault="00B24EC5" w:rsidP="00B24EC5">
      <w:pPr>
        <w:pStyle w:val="Default"/>
        <w:rPr>
          <w:sz w:val="28"/>
          <w:szCs w:val="28"/>
        </w:rPr>
      </w:pPr>
      <w:r>
        <w:rPr>
          <w:sz w:val="28"/>
          <w:szCs w:val="28"/>
        </w:rPr>
        <w:t xml:space="preserve"> после выполнения всех предложенных заданий еще раз удостоверьтесь в правильности выбранных Вами ответов и решений. </w:t>
      </w:r>
    </w:p>
    <w:p w:rsidR="00B24EC5" w:rsidRDefault="00B24EC5" w:rsidP="00B24EC5">
      <w:pPr>
        <w:pStyle w:val="Default"/>
        <w:rPr>
          <w:sz w:val="28"/>
          <w:szCs w:val="28"/>
        </w:rPr>
      </w:pPr>
    </w:p>
    <w:p w:rsidR="00B24EC5" w:rsidRDefault="00B24EC5" w:rsidP="00B24EC5">
      <w:pPr>
        <w:pStyle w:val="Default"/>
        <w:rPr>
          <w:sz w:val="28"/>
          <w:szCs w:val="28"/>
        </w:rPr>
      </w:pPr>
      <w:r>
        <w:rPr>
          <w:i/>
          <w:iCs/>
          <w:sz w:val="28"/>
          <w:szCs w:val="28"/>
        </w:rPr>
        <w:t xml:space="preserve">Выполнение тестовых заданий целесообразно организовать следующим образом: </w:t>
      </w:r>
    </w:p>
    <w:p w:rsidR="00B24EC5" w:rsidRDefault="00B24EC5" w:rsidP="00B24EC5">
      <w:pPr>
        <w:pStyle w:val="Default"/>
        <w:spacing w:after="55"/>
        <w:rPr>
          <w:sz w:val="28"/>
          <w:szCs w:val="28"/>
        </w:rPr>
      </w:pPr>
      <w:r>
        <w:rPr>
          <w:sz w:val="28"/>
          <w:szCs w:val="28"/>
        </w:rPr>
        <w:t xml:space="preserve"> при выполнении заданий теста строго следуйте инструкциям; </w:t>
      </w:r>
    </w:p>
    <w:p w:rsidR="00B24EC5" w:rsidRDefault="00B24EC5" w:rsidP="00B24EC5">
      <w:pPr>
        <w:pStyle w:val="Default"/>
        <w:spacing w:after="55"/>
        <w:rPr>
          <w:sz w:val="28"/>
          <w:szCs w:val="28"/>
        </w:rPr>
      </w:pPr>
      <w:r>
        <w:rPr>
          <w:sz w:val="28"/>
          <w:szCs w:val="28"/>
        </w:rPr>
        <w:t xml:space="preserve"> не спеша, внимательно прочитайте тестовое задание; </w:t>
      </w:r>
    </w:p>
    <w:p w:rsidR="00B24EC5" w:rsidRDefault="00B24EC5" w:rsidP="00B24EC5">
      <w:pPr>
        <w:pStyle w:val="Default"/>
        <w:spacing w:after="55"/>
        <w:rPr>
          <w:sz w:val="28"/>
          <w:szCs w:val="28"/>
        </w:rPr>
      </w:pPr>
      <w:r>
        <w:rPr>
          <w:sz w:val="28"/>
          <w:szCs w:val="28"/>
        </w:rPr>
        <w:t xml:space="preserve"> определите, какой из предложенных вариантов ответа наиболее верный и полный; </w:t>
      </w:r>
    </w:p>
    <w:p w:rsidR="00B24EC5" w:rsidRDefault="00B24EC5" w:rsidP="00B24EC5">
      <w:pPr>
        <w:pStyle w:val="Default"/>
        <w:spacing w:after="55"/>
        <w:rPr>
          <w:sz w:val="28"/>
          <w:szCs w:val="28"/>
        </w:rPr>
      </w:pPr>
      <w:r>
        <w:rPr>
          <w:sz w:val="28"/>
          <w:szCs w:val="28"/>
        </w:rPr>
        <w:t xml:space="preserve"> обведите кружком букву, соответствующую выбранному Вами ответу или впишите ответ; </w:t>
      </w:r>
    </w:p>
    <w:p w:rsidR="00B24EC5" w:rsidRDefault="00B24EC5" w:rsidP="00B24EC5">
      <w:pPr>
        <w:pStyle w:val="Default"/>
        <w:spacing w:after="55"/>
        <w:rPr>
          <w:sz w:val="28"/>
          <w:szCs w:val="28"/>
        </w:rPr>
      </w:pPr>
      <w:r>
        <w:rPr>
          <w:sz w:val="28"/>
          <w:szCs w:val="28"/>
        </w:rPr>
        <w:t xml:space="preserve"> продолжайте таким образом работу до завершения выполнения тестовых заданий; </w:t>
      </w:r>
    </w:p>
    <w:p w:rsidR="00B24EC5" w:rsidRDefault="00B24EC5" w:rsidP="00B24EC5">
      <w:pPr>
        <w:pStyle w:val="Default"/>
        <w:spacing w:after="55"/>
        <w:rPr>
          <w:sz w:val="28"/>
          <w:szCs w:val="28"/>
        </w:rPr>
      </w:pPr>
      <w:r>
        <w:rPr>
          <w:sz w:val="28"/>
          <w:szCs w:val="28"/>
        </w:rPr>
        <w:t xml:space="preserve"> после выполнения всех предложенных заданий еще раз удостоверьтесь в правильности выбранных Вами ответов; </w:t>
      </w:r>
    </w:p>
    <w:p w:rsidR="00B24EC5" w:rsidRDefault="00B24EC5" w:rsidP="00B24EC5">
      <w:pPr>
        <w:pStyle w:val="Default"/>
        <w:rPr>
          <w:sz w:val="28"/>
          <w:szCs w:val="28"/>
        </w:rPr>
      </w:pPr>
      <w:r>
        <w:rPr>
          <w:sz w:val="28"/>
          <w:szCs w:val="28"/>
        </w:rPr>
        <w:t xml:space="preserve"> если потребуется корректировка выбранного Вами варианта ответа, то неправильный вариант ответа зачеркните крестиком, а новый выбранный ответ обведите кружком. </w:t>
      </w:r>
    </w:p>
    <w:p w:rsidR="00B24EC5" w:rsidRDefault="00B24EC5" w:rsidP="00B24EC5">
      <w:pPr>
        <w:pStyle w:val="Default"/>
        <w:rPr>
          <w:sz w:val="28"/>
          <w:szCs w:val="28"/>
        </w:rPr>
      </w:pPr>
    </w:p>
    <w:p w:rsidR="00B24EC5" w:rsidRDefault="00B24EC5" w:rsidP="00B24EC5">
      <w:pPr>
        <w:pStyle w:val="Default"/>
        <w:rPr>
          <w:sz w:val="28"/>
          <w:szCs w:val="28"/>
        </w:rPr>
      </w:pPr>
      <w:r>
        <w:rPr>
          <w:i/>
          <w:iCs/>
          <w:sz w:val="28"/>
          <w:szCs w:val="28"/>
        </w:rPr>
        <w:t xml:space="preserve">Предупреждаем Вас, что: </w:t>
      </w:r>
    </w:p>
    <w:p w:rsidR="00B24EC5" w:rsidRDefault="00B24EC5" w:rsidP="00B24EC5">
      <w:pPr>
        <w:pStyle w:val="Default"/>
        <w:spacing w:after="55"/>
        <w:rPr>
          <w:sz w:val="28"/>
          <w:szCs w:val="28"/>
        </w:rPr>
      </w:pPr>
      <w:r>
        <w:rPr>
          <w:sz w:val="28"/>
          <w:szCs w:val="28"/>
        </w:rPr>
        <w:t xml:space="preserve"> при оценке тестовых заданий, где необходимо определить один </w:t>
      </w:r>
      <w:r>
        <w:rPr>
          <w:i/>
          <w:iCs/>
          <w:sz w:val="28"/>
          <w:szCs w:val="28"/>
        </w:rPr>
        <w:t>правильный ответ</w:t>
      </w:r>
      <w:r>
        <w:rPr>
          <w:sz w:val="28"/>
          <w:szCs w:val="28"/>
        </w:rPr>
        <w:t xml:space="preserve">, 0 баллов выставляется как за неверный ответ, а также, если участником отмечены несколько ответов (в том числе правильный), или все ответы; </w:t>
      </w:r>
    </w:p>
    <w:p w:rsidR="00B24EC5" w:rsidRDefault="00B24EC5" w:rsidP="00B24EC5">
      <w:pPr>
        <w:pStyle w:val="Default"/>
        <w:rPr>
          <w:sz w:val="28"/>
          <w:szCs w:val="28"/>
        </w:rPr>
      </w:pPr>
      <w:r>
        <w:rPr>
          <w:sz w:val="28"/>
          <w:szCs w:val="28"/>
        </w:rPr>
        <w:t xml:space="preserve"> при оценке тестовых заданий, где необходимо определить все </w:t>
      </w:r>
      <w:r>
        <w:rPr>
          <w:i/>
          <w:iCs/>
          <w:sz w:val="28"/>
          <w:szCs w:val="28"/>
        </w:rPr>
        <w:t>правильные ответы</w:t>
      </w:r>
      <w:r>
        <w:rPr>
          <w:sz w:val="28"/>
          <w:szCs w:val="28"/>
        </w:rPr>
        <w:t xml:space="preserve">, </w:t>
      </w:r>
      <w:r>
        <w:rPr>
          <w:i/>
          <w:iCs/>
          <w:sz w:val="28"/>
          <w:szCs w:val="28"/>
        </w:rPr>
        <w:t xml:space="preserve">0 баллов </w:t>
      </w:r>
      <w:r>
        <w:rPr>
          <w:sz w:val="28"/>
          <w:szCs w:val="28"/>
        </w:rPr>
        <w:t xml:space="preserve">выставляется, если участником отмечено большее количество ответов, чем предусмотрено в задании (в том числе правильные ответы) или все ответы. </w:t>
      </w:r>
    </w:p>
    <w:p w:rsidR="00B24EC5" w:rsidRDefault="00B24EC5" w:rsidP="00B24EC5">
      <w:pPr>
        <w:pStyle w:val="Default"/>
        <w:rPr>
          <w:sz w:val="28"/>
          <w:szCs w:val="28"/>
        </w:rPr>
      </w:pPr>
    </w:p>
    <w:p w:rsidR="00B24EC5" w:rsidRDefault="00B24EC5" w:rsidP="00B24EC5">
      <w:pPr>
        <w:pStyle w:val="Default"/>
        <w:rPr>
          <w:sz w:val="28"/>
          <w:szCs w:val="28"/>
        </w:rPr>
      </w:pPr>
      <w:r>
        <w:rPr>
          <w:sz w:val="28"/>
          <w:szCs w:val="28"/>
        </w:rPr>
        <w:t xml:space="preserve">Задание теоретического тура считается выполненным, если Вы вовремя сдаете его членам жюри. </w:t>
      </w:r>
    </w:p>
    <w:p w:rsidR="00B24EC5" w:rsidRDefault="00B24EC5" w:rsidP="00B24EC5">
      <w:pPr>
        <w:pStyle w:val="Default"/>
        <w:rPr>
          <w:sz w:val="28"/>
          <w:szCs w:val="28"/>
        </w:rPr>
      </w:pPr>
      <w:r>
        <w:rPr>
          <w:b/>
          <w:bCs/>
          <w:sz w:val="28"/>
          <w:szCs w:val="28"/>
        </w:rPr>
        <w:t xml:space="preserve">Максимальная оценка - 25 баллов. </w:t>
      </w:r>
    </w:p>
    <w:p w:rsidR="00B24EC5" w:rsidRDefault="00B24EC5" w:rsidP="00B24EC5">
      <w:pPr>
        <w:pStyle w:val="Default"/>
        <w:rPr>
          <w:sz w:val="28"/>
          <w:szCs w:val="28"/>
        </w:rPr>
      </w:pPr>
      <w:r>
        <w:rPr>
          <w:b/>
          <w:bCs/>
          <w:sz w:val="28"/>
          <w:szCs w:val="28"/>
        </w:rPr>
        <w:t xml:space="preserve">Время на выполнение заданий – 1,5 часа. </w:t>
      </w:r>
    </w:p>
    <w:p w:rsidR="00B24EC5" w:rsidRDefault="00B24EC5" w:rsidP="00B24EC5">
      <w:pPr>
        <w:pStyle w:val="Default"/>
        <w:rPr>
          <w:sz w:val="28"/>
          <w:szCs w:val="28"/>
        </w:rPr>
      </w:pPr>
      <w:r>
        <w:rPr>
          <w:b/>
          <w:bCs/>
          <w:i/>
          <w:iCs/>
          <w:sz w:val="28"/>
          <w:szCs w:val="28"/>
        </w:rPr>
        <w:t xml:space="preserve">Желаем вам успеха! </w:t>
      </w:r>
    </w:p>
    <w:p w:rsidR="00B24EC5" w:rsidRDefault="00B24EC5" w:rsidP="00B24EC5">
      <w:pPr>
        <w:pStyle w:val="Default"/>
        <w:rPr>
          <w:color w:val="auto"/>
        </w:rPr>
      </w:pPr>
    </w:p>
    <w:p w:rsidR="00B24EC5" w:rsidRDefault="00B24EC5" w:rsidP="00B24EC5">
      <w:pPr>
        <w:pStyle w:val="Default"/>
        <w:pageBreakBefore/>
        <w:jc w:val="center"/>
        <w:rPr>
          <w:color w:val="auto"/>
          <w:sz w:val="28"/>
          <w:szCs w:val="28"/>
        </w:rPr>
      </w:pPr>
      <w:r>
        <w:rPr>
          <w:color w:val="auto"/>
          <w:sz w:val="28"/>
          <w:szCs w:val="28"/>
        </w:rPr>
        <w:lastRenderedPageBreak/>
        <w:t>Теоретический тест</w:t>
      </w:r>
    </w:p>
    <w:p w:rsidR="00B24EC5" w:rsidRDefault="00B24EC5" w:rsidP="00B24EC5">
      <w:pPr>
        <w:pStyle w:val="Default"/>
        <w:rPr>
          <w:color w:val="auto"/>
          <w:sz w:val="28"/>
          <w:szCs w:val="28"/>
        </w:rPr>
      </w:pPr>
      <w:r>
        <w:rPr>
          <w:color w:val="auto"/>
          <w:sz w:val="28"/>
          <w:szCs w:val="28"/>
        </w:rPr>
        <w:t xml:space="preserve">1. </w:t>
      </w:r>
      <w:r>
        <w:rPr>
          <w:b/>
          <w:bCs/>
          <w:i/>
          <w:iCs/>
          <w:color w:val="auto"/>
          <w:sz w:val="28"/>
          <w:szCs w:val="28"/>
        </w:rPr>
        <w:t>Выберите правильный ответ</w:t>
      </w:r>
      <w:r>
        <w:rPr>
          <w:b/>
          <w:bCs/>
          <w:color w:val="auto"/>
          <w:sz w:val="28"/>
          <w:szCs w:val="28"/>
        </w:rPr>
        <w:t xml:space="preserve">. </w:t>
      </w:r>
      <w:r>
        <w:rPr>
          <w:color w:val="auto"/>
          <w:sz w:val="28"/>
          <w:szCs w:val="28"/>
        </w:rPr>
        <w:t xml:space="preserve">Какой кисломолочный напиток вырабатывается из пастеризованного молока с применением закваски из кефирных грибов? </w:t>
      </w:r>
    </w:p>
    <w:p w:rsidR="00B24EC5" w:rsidRDefault="00B24EC5"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а) кефир; </w:t>
      </w:r>
    </w:p>
    <w:p w:rsidR="00B24EC5" w:rsidRDefault="00B24EC5" w:rsidP="00B24EC5">
      <w:pPr>
        <w:pStyle w:val="Default"/>
        <w:rPr>
          <w:color w:val="auto"/>
          <w:sz w:val="28"/>
          <w:szCs w:val="28"/>
        </w:rPr>
      </w:pPr>
      <w:r>
        <w:rPr>
          <w:color w:val="auto"/>
          <w:sz w:val="28"/>
          <w:szCs w:val="28"/>
        </w:rPr>
        <w:t xml:space="preserve">б) ряженка; </w:t>
      </w:r>
    </w:p>
    <w:p w:rsidR="00B24EC5" w:rsidRDefault="00B24EC5" w:rsidP="00B24EC5">
      <w:pPr>
        <w:pStyle w:val="Default"/>
        <w:rPr>
          <w:color w:val="auto"/>
          <w:sz w:val="28"/>
          <w:szCs w:val="28"/>
        </w:rPr>
      </w:pPr>
      <w:r>
        <w:rPr>
          <w:color w:val="auto"/>
          <w:sz w:val="28"/>
          <w:szCs w:val="28"/>
        </w:rPr>
        <w:t xml:space="preserve">в) варенец. </w:t>
      </w:r>
    </w:p>
    <w:p w:rsidR="00500350" w:rsidRDefault="00500350"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2. </w:t>
      </w:r>
      <w:r>
        <w:rPr>
          <w:b/>
          <w:bCs/>
          <w:i/>
          <w:iCs/>
          <w:color w:val="auto"/>
          <w:sz w:val="28"/>
          <w:szCs w:val="28"/>
        </w:rPr>
        <w:t>Выберите правильный ответ</w:t>
      </w:r>
      <w:r>
        <w:rPr>
          <w:b/>
          <w:bCs/>
          <w:color w:val="auto"/>
          <w:sz w:val="28"/>
          <w:szCs w:val="28"/>
        </w:rPr>
        <w:t xml:space="preserve">. Овощи варят следующим образом: </w:t>
      </w:r>
    </w:p>
    <w:p w:rsidR="00B24EC5" w:rsidRDefault="00B24EC5"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а) заливают холодной водой, доводят до кипения и варят при постоянном помешивании; </w:t>
      </w:r>
    </w:p>
    <w:p w:rsidR="00B24EC5" w:rsidRDefault="00B24EC5" w:rsidP="00B24EC5">
      <w:pPr>
        <w:pStyle w:val="Default"/>
        <w:rPr>
          <w:color w:val="auto"/>
          <w:sz w:val="28"/>
          <w:szCs w:val="28"/>
        </w:rPr>
      </w:pPr>
      <w:r>
        <w:rPr>
          <w:color w:val="auto"/>
          <w:sz w:val="28"/>
          <w:szCs w:val="28"/>
        </w:rPr>
        <w:t xml:space="preserve">б) закладывают в кипящую воду, доводят до кипения и варят на медленном огне при закрытой крышке; </w:t>
      </w:r>
    </w:p>
    <w:p w:rsidR="00B24EC5" w:rsidRDefault="00B24EC5" w:rsidP="00B24EC5">
      <w:pPr>
        <w:pStyle w:val="Default"/>
        <w:rPr>
          <w:color w:val="auto"/>
          <w:sz w:val="28"/>
          <w:szCs w:val="28"/>
        </w:rPr>
      </w:pPr>
      <w:r>
        <w:rPr>
          <w:color w:val="auto"/>
          <w:sz w:val="28"/>
          <w:szCs w:val="28"/>
        </w:rPr>
        <w:t xml:space="preserve">в) закладывают в кипящую воду, доводят до кипения и варят на медленном огне в открытой посуде. </w:t>
      </w:r>
    </w:p>
    <w:p w:rsidR="00500350" w:rsidRDefault="00500350"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3. </w:t>
      </w:r>
      <w:r>
        <w:rPr>
          <w:b/>
          <w:bCs/>
          <w:i/>
          <w:iCs/>
          <w:color w:val="auto"/>
          <w:sz w:val="28"/>
          <w:szCs w:val="28"/>
        </w:rPr>
        <w:t>Выберите правильный ответ</w:t>
      </w:r>
      <w:r>
        <w:rPr>
          <w:b/>
          <w:bCs/>
          <w:color w:val="auto"/>
          <w:sz w:val="28"/>
          <w:szCs w:val="28"/>
        </w:rPr>
        <w:t xml:space="preserve">. Какой картофель используют для приготовления картофельной запеканки? </w:t>
      </w:r>
    </w:p>
    <w:p w:rsidR="00B24EC5" w:rsidRDefault="00B24EC5"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а) картофельную массу; </w:t>
      </w:r>
    </w:p>
    <w:p w:rsidR="00B24EC5" w:rsidRDefault="00B24EC5" w:rsidP="00B24EC5">
      <w:pPr>
        <w:pStyle w:val="Default"/>
        <w:rPr>
          <w:color w:val="auto"/>
          <w:sz w:val="28"/>
          <w:szCs w:val="28"/>
        </w:rPr>
      </w:pPr>
      <w:r>
        <w:rPr>
          <w:color w:val="auto"/>
          <w:sz w:val="28"/>
          <w:szCs w:val="28"/>
        </w:rPr>
        <w:t xml:space="preserve">б) картофельное пюре; </w:t>
      </w:r>
    </w:p>
    <w:p w:rsidR="00B24EC5" w:rsidRDefault="00B24EC5" w:rsidP="00B24EC5">
      <w:pPr>
        <w:pStyle w:val="Default"/>
        <w:rPr>
          <w:color w:val="auto"/>
          <w:sz w:val="28"/>
          <w:szCs w:val="28"/>
        </w:rPr>
      </w:pPr>
      <w:r>
        <w:rPr>
          <w:color w:val="auto"/>
          <w:sz w:val="28"/>
          <w:szCs w:val="28"/>
        </w:rPr>
        <w:t xml:space="preserve">в) картофель отварной. </w:t>
      </w:r>
    </w:p>
    <w:p w:rsidR="00500350" w:rsidRDefault="00500350"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4. В каком случае при приготовлении блинчиков, их обжаривают только с одной стороны? </w:t>
      </w:r>
    </w:p>
    <w:p w:rsidR="00B24EC5" w:rsidRDefault="00B24EC5"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Ответ: ________________________________________________________ </w:t>
      </w:r>
    </w:p>
    <w:p w:rsidR="00500350" w:rsidRDefault="00500350"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5. Это растение было известно еще со времен Древнего Китая и Индии, жители которых первыми обнаружили, что корень этого растения может применяться не только как пряность при приготовлении блюд, но и как эффективное средство для борьбы с заболеваниями. Полезные свойства заключаются в витаминах и питательных веществах, которые содержатся в этом растении. В его состав входят кальций, алюминий, хром, железо, магний, кислота никотиновая, фосфор, кремний, калий, витамин С. О каком растении идет речь? </w:t>
      </w:r>
    </w:p>
    <w:p w:rsidR="00B24EC5" w:rsidRDefault="00B24EC5"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Ответ: _________________________________________________________. </w:t>
      </w:r>
    </w:p>
    <w:p w:rsidR="00500350" w:rsidRDefault="00500350"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6. </w:t>
      </w:r>
      <w:r>
        <w:rPr>
          <w:b/>
          <w:bCs/>
          <w:i/>
          <w:iCs/>
          <w:color w:val="auto"/>
          <w:sz w:val="28"/>
          <w:szCs w:val="28"/>
        </w:rPr>
        <w:t>Решите ситуационную задачу</w:t>
      </w:r>
      <w:r>
        <w:rPr>
          <w:color w:val="auto"/>
          <w:sz w:val="28"/>
          <w:szCs w:val="28"/>
        </w:rPr>
        <w:t xml:space="preserve">. У вас закончился черный молотый перец, но в наличии есть различные виды перца горошком, а также молотый красный перец. Чем можно заменить черный молотый перец? </w:t>
      </w:r>
    </w:p>
    <w:p w:rsidR="00B24EC5" w:rsidRDefault="00B24EC5"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а) красным молотым перцем; </w:t>
      </w:r>
    </w:p>
    <w:p w:rsidR="00B24EC5" w:rsidRDefault="00B24EC5" w:rsidP="00B24EC5">
      <w:pPr>
        <w:pStyle w:val="Default"/>
        <w:rPr>
          <w:color w:val="auto"/>
          <w:sz w:val="28"/>
          <w:szCs w:val="28"/>
        </w:rPr>
      </w:pPr>
      <w:r>
        <w:rPr>
          <w:color w:val="auto"/>
          <w:sz w:val="28"/>
          <w:szCs w:val="28"/>
        </w:rPr>
        <w:t xml:space="preserve">б) любым другим видом перца, это принципиального значения не имеет; </w:t>
      </w:r>
    </w:p>
    <w:p w:rsidR="00B24EC5" w:rsidRDefault="00B24EC5" w:rsidP="00B24EC5">
      <w:pPr>
        <w:pStyle w:val="Default"/>
        <w:rPr>
          <w:color w:val="auto"/>
          <w:sz w:val="28"/>
          <w:szCs w:val="28"/>
        </w:rPr>
      </w:pPr>
      <w:r>
        <w:rPr>
          <w:color w:val="auto"/>
          <w:sz w:val="28"/>
          <w:szCs w:val="28"/>
        </w:rPr>
        <w:t xml:space="preserve">в) черный перец горошком измельчить и добавить к блюду. </w:t>
      </w:r>
    </w:p>
    <w:p w:rsidR="00B24EC5" w:rsidRDefault="00B24EC5" w:rsidP="00B24EC5">
      <w:pPr>
        <w:pStyle w:val="Default"/>
        <w:rPr>
          <w:color w:val="auto"/>
        </w:rPr>
      </w:pPr>
    </w:p>
    <w:p w:rsidR="00B24EC5" w:rsidRDefault="00B24EC5" w:rsidP="00B24EC5">
      <w:pPr>
        <w:pStyle w:val="Default"/>
        <w:pageBreakBefore/>
        <w:rPr>
          <w:color w:val="auto"/>
        </w:rPr>
      </w:pPr>
    </w:p>
    <w:p w:rsidR="00B24EC5" w:rsidRDefault="00B24EC5" w:rsidP="00B24EC5">
      <w:pPr>
        <w:pStyle w:val="Default"/>
        <w:rPr>
          <w:color w:val="auto"/>
          <w:sz w:val="28"/>
          <w:szCs w:val="28"/>
        </w:rPr>
      </w:pPr>
      <w:r>
        <w:rPr>
          <w:color w:val="auto"/>
          <w:sz w:val="28"/>
          <w:szCs w:val="28"/>
        </w:rPr>
        <w:t xml:space="preserve">7. Почему при варке манной каши, молоко доводят до кипения, а манку заваривают тонкой струйкой непрерывно помешивая? Обоснуйте ответ. </w:t>
      </w:r>
    </w:p>
    <w:p w:rsidR="00B24EC5" w:rsidRDefault="00B24EC5"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Ответ: _________________________________________________________ </w:t>
      </w:r>
    </w:p>
    <w:p w:rsidR="00500350" w:rsidRDefault="00500350" w:rsidP="00B24EC5">
      <w:pPr>
        <w:pStyle w:val="Default"/>
        <w:rPr>
          <w:color w:val="auto"/>
          <w:sz w:val="28"/>
          <w:szCs w:val="28"/>
        </w:rPr>
      </w:pPr>
    </w:p>
    <w:p w:rsidR="00B24EC5" w:rsidRDefault="00B24EC5" w:rsidP="00B24EC5">
      <w:pPr>
        <w:pStyle w:val="Default"/>
        <w:rPr>
          <w:color w:val="auto"/>
          <w:sz w:val="28"/>
          <w:szCs w:val="28"/>
        </w:rPr>
      </w:pPr>
      <w:r>
        <w:rPr>
          <w:color w:val="auto"/>
          <w:sz w:val="28"/>
          <w:szCs w:val="28"/>
        </w:rPr>
        <w:t xml:space="preserve">8. </w:t>
      </w:r>
      <w:r>
        <w:rPr>
          <w:b/>
          <w:bCs/>
          <w:i/>
          <w:iCs/>
          <w:color w:val="auto"/>
          <w:sz w:val="28"/>
          <w:szCs w:val="28"/>
        </w:rPr>
        <w:t>Закончи предложения</w:t>
      </w:r>
      <w:r>
        <w:rPr>
          <w:color w:val="auto"/>
          <w:sz w:val="28"/>
          <w:szCs w:val="28"/>
        </w:rPr>
        <w:t xml:space="preserve">. С каким материалом, сырьем работал каждый ремесленник? </w:t>
      </w:r>
    </w:p>
    <w:p w:rsidR="00B24EC5" w:rsidRDefault="00B24EC5" w:rsidP="00B24EC5">
      <w:pPr>
        <w:pStyle w:val="Default"/>
        <w:rPr>
          <w:color w:val="auto"/>
          <w:sz w:val="28"/>
          <w:szCs w:val="28"/>
        </w:rPr>
      </w:pPr>
    </w:p>
    <w:p w:rsidR="00B24EC5" w:rsidRDefault="00B24EC5" w:rsidP="00B24EC5">
      <w:pPr>
        <w:pStyle w:val="Default"/>
        <w:rPr>
          <w:color w:val="auto"/>
          <w:sz w:val="28"/>
          <w:szCs w:val="28"/>
        </w:rPr>
      </w:pPr>
      <w:r>
        <w:rPr>
          <w:b/>
          <w:bCs/>
          <w:color w:val="auto"/>
          <w:sz w:val="28"/>
          <w:szCs w:val="28"/>
        </w:rPr>
        <w:t>1</w:t>
      </w:r>
      <w:r>
        <w:rPr>
          <w:color w:val="auto"/>
          <w:sz w:val="28"/>
          <w:szCs w:val="28"/>
        </w:rPr>
        <w:t xml:space="preserve">. а) ткачи ткали ткани из__________________________. </w:t>
      </w:r>
    </w:p>
    <w:p w:rsidR="00B24EC5" w:rsidRDefault="00B24EC5" w:rsidP="00B24EC5">
      <w:pPr>
        <w:pStyle w:val="Default"/>
        <w:rPr>
          <w:color w:val="auto"/>
          <w:sz w:val="28"/>
          <w:szCs w:val="28"/>
        </w:rPr>
      </w:pPr>
      <w:r>
        <w:rPr>
          <w:color w:val="auto"/>
          <w:sz w:val="28"/>
          <w:szCs w:val="28"/>
        </w:rPr>
        <w:t xml:space="preserve">б) кузнецы ковали изделия из ______________________. </w:t>
      </w:r>
    </w:p>
    <w:p w:rsidR="00B24EC5" w:rsidRDefault="00B24EC5" w:rsidP="00B24EC5">
      <w:pPr>
        <w:pStyle w:val="Default"/>
        <w:rPr>
          <w:color w:val="auto"/>
          <w:sz w:val="28"/>
          <w:szCs w:val="28"/>
        </w:rPr>
      </w:pPr>
      <w:r>
        <w:rPr>
          <w:color w:val="auto"/>
          <w:sz w:val="28"/>
          <w:szCs w:val="28"/>
        </w:rPr>
        <w:t xml:space="preserve">в) портные шили платья из _________________________. </w:t>
      </w:r>
    </w:p>
    <w:p w:rsidR="00B24EC5" w:rsidRDefault="00B24EC5" w:rsidP="00B24EC5">
      <w:pPr>
        <w:pStyle w:val="Default"/>
        <w:rPr>
          <w:color w:val="auto"/>
          <w:sz w:val="28"/>
          <w:szCs w:val="28"/>
        </w:rPr>
      </w:pPr>
      <w:r>
        <w:rPr>
          <w:color w:val="auto"/>
          <w:sz w:val="28"/>
          <w:szCs w:val="28"/>
        </w:rPr>
        <w:t xml:space="preserve">г) гончары изготавливали посуду из _________________. </w:t>
      </w:r>
    </w:p>
    <w:p w:rsidR="00B24EC5" w:rsidRDefault="00B24EC5" w:rsidP="00B24EC5">
      <w:pPr>
        <w:pStyle w:val="Default"/>
        <w:rPr>
          <w:color w:val="auto"/>
          <w:sz w:val="28"/>
          <w:szCs w:val="28"/>
        </w:rPr>
      </w:pPr>
      <w:r>
        <w:rPr>
          <w:color w:val="auto"/>
          <w:sz w:val="28"/>
          <w:szCs w:val="28"/>
        </w:rPr>
        <w:t xml:space="preserve">д) пряхи пряли нитки из ___________________________. </w:t>
      </w:r>
    </w:p>
    <w:p w:rsidR="00500350" w:rsidRDefault="00500350" w:rsidP="00B24EC5">
      <w:pPr>
        <w:rPr>
          <w:rFonts w:ascii="Times New Roman" w:hAnsi="Times New Roman" w:cs="Times New Roman"/>
          <w:b/>
          <w:bCs/>
          <w:sz w:val="28"/>
          <w:szCs w:val="28"/>
        </w:rPr>
      </w:pPr>
    </w:p>
    <w:p w:rsidR="00B24EC5" w:rsidRPr="00500350" w:rsidRDefault="00B24EC5" w:rsidP="00B24EC5">
      <w:pPr>
        <w:rPr>
          <w:rFonts w:ascii="Times New Roman" w:hAnsi="Times New Roman" w:cs="Times New Roman"/>
          <w:sz w:val="28"/>
          <w:szCs w:val="28"/>
        </w:rPr>
      </w:pPr>
      <w:r w:rsidRPr="00500350">
        <w:rPr>
          <w:rFonts w:ascii="Times New Roman" w:hAnsi="Times New Roman" w:cs="Times New Roman"/>
          <w:b/>
          <w:bCs/>
          <w:sz w:val="28"/>
          <w:szCs w:val="28"/>
        </w:rPr>
        <w:t xml:space="preserve">2. </w:t>
      </w:r>
      <w:r w:rsidRPr="00500350">
        <w:rPr>
          <w:rFonts w:ascii="Times New Roman" w:hAnsi="Times New Roman" w:cs="Times New Roman"/>
          <w:sz w:val="28"/>
          <w:szCs w:val="28"/>
        </w:rPr>
        <w:t>Назови этапы производства ткани.</w:t>
      </w:r>
    </w:p>
    <w:p w:rsidR="00B24EC5" w:rsidRPr="00500350" w:rsidRDefault="00B24EC5" w:rsidP="00B24EC5">
      <w:pPr>
        <w:rPr>
          <w:rFonts w:ascii="Times New Roman" w:hAnsi="Times New Roman" w:cs="Times New Roman"/>
          <w:sz w:val="28"/>
          <w:szCs w:val="28"/>
        </w:rPr>
      </w:pPr>
      <w:r w:rsidRPr="00500350">
        <w:rPr>
          <w:rFonts w:ascii="Times New Roman" w:hAnsi="Times New Roman" w:cs="Times New Roman"/>
          <w:sz w:val="28"/>
          <w:szCs w:val="28"/>
        </w:rPr>
        <w:t xml:space="preserve">Ответ: </w:t>
      </w:r>
    </w:p>
    <w:p w:rsidR="00B24EC5" w:rsidRPr="00500350" w:rsidRDefault="00FF7BE0" w:rsidP="00B24EC5">
      <w:pPr>
        <w:rPr>
          <w:rFonts w:ascii="Times New Roman" w:hAnsi="Times New Roman" w:cs="Times New Roman"/>
          <w:sz w:val="23"/>
          <w:szCs w:val="23"/>
        </w:rPr>
      </w:pPr>
      <w:r>
        <w:rPr>
          <w:rFonts w:ascii="Times New Roman" w:hAnsi="Times New Roman" w:cs="Times New Roman"/>
          <w:noProof/>
          <w:sz w:val="23"/>
          <w:szCs w:val="23"/>
          <w:lang w:eastAsia="ru-RU"/>
        </w:rPr>
        <mc:AlternateContent>
          <mc:Choice Requires="wps">
            <w:drawing>
              <wp:anchor distT="0" distB="0" distL="114300" distR="114300" simplePos="0" relativeHeight="251659264" behindDoc="1" locked="0" layoutInCell="1" allowOverlap="1">
                <wp:simplePos x="0" y="0"/>
                <wp:positionH relativeFrom="column">
                  <wp:posOffset>131445</wp:posOffset>
                </wp:positionH>
                <wp:positionV relativeFrom="paragraph">
                  <wp:posOffset>154940</wp:posOffset>
                </wp:positionV>
                <wp:extent cx="1852295" cy="532130"/>
                <wp:effectExtent l="0" t="0" r="14605" b="2032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2295" cy="53213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26" style="position:absolute;margin-left:10.35pt;margin-top:12.2pt;width:145.85pt;height:41.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" fillcolor="white [3201]" strokecolor="black [3213]" strokeweight="2pt">
                <v:path arrowok="t"/>
              </v:rect>
            </w:pict>
          </mc:Fallback>
        </mc:AlternateContent>
      </w:r>
      <w:r>
        <w:rPr>
          <w:rFonts w:ascii="Times New Roman" w:hAnsi="Times New Roman" w:cs="Times New Roman"/>
          <w:noProof/>
          <w:sz w:val="23"/>
          <w:szCs w:val="23"/>
          <w:lang w:eastAsia="ru-RU"/>
        </w:rPr>
        <mc:AlternateContent>
          <mc:Choice Requires="wps">
            <w:drawing>
              <wp:anchor distT="0" distB="0" distL="114300" distR="114300" simplePos="0" relativeHeight="251661312" behindDoc="1" locked="0" layoutInCell="1" allowOverlap="1">
                <wp:simplePos x="0" y="0"/>
                <wp:positionH relativeFrom="column">
                  <wp:posOffset>2372995</wp:posOffset>
                </wp:positionH>
                <wp:positionV relativeFrom="paragraph">
                  <wp:posOffset>154305</wp:posOffset>
                </wp:positionV>
                <wp:extent cx="1852295" cy="532130"/>
                <wp:effectExtent l="0" t="0" r="14605" b="2032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2295" cy="53213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500350" w:rsidRDefault="00500350" w:rsidP="00500350">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186.85pt;margin-top:12.15pt;width:145.85pt;height:41.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" fillcolor="white [3201]" strokecolor="black [3213]" strokeweight="2pt">
                <v:path arrowok="t"/>
                <v:textbox>
                  <w:txbxContent>
                    <w:p w:rsidR="00500350" w:rsidRDefault="00500350" w:rsidP="00500350">
                      <w:pPr>
                        <w:jc w:val="center"/>
                      </w:pPr>
                      <w:r>
                        <w:t xml:space="preserve"> </w:t>
                      </w:r>
                    </w:p>
                  </w:txbxContent>
                </v:textbox>
              </v:rect>
            </w:pict>
          </mc:Fallback>
        </mc:AlternateContent>
      </w:r>
      <w:r>
        <w:rPr>
          <w:rFonts w:ascii="Times New Roman" w:hAnsi="Times New Roman" w:cs="Times New Roman"/>
          <w:noProof/>
          <w:sz w:val="23"/>
          <w:szCs w:val="23"/>
          <w:lang w:eastAsia="ru-RU"/>
        </w:rPr>
        <mc:AlternateContent>
          <mc:Choice Requires="wps">
            <w:drawing>
              <wp:anchor distT="0" distB="0" distL="114300" distR="114300" simplePos="0" relativeHeight="251663360" behindDoc="1" locked="0" layoutInCell="1" allowOverlap="1">
                <wp:simplePos x="0" y="0"/>
                <wp:positionH relativeFrom="column">
                  <wp:posOffset>4686935</wp:posOffset>
                </wp:positionH>
                <wp:positionV relativeFrom="paragraph">
                  <wp:posOffset>114935</wp:posOffset>
                </wp:positionV>
                <wp:extent cx="1852295" cy="532130"/>
                <wp:effectExtent l="0" t="0" r="14605" b="2032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2295" cy="53213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369.05pt;margin-top:9.05pt;width:145.85pt;height:41.9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" fillcolor="white [3201]" strokecolor="black [3213]" strokeweight="2pt">
                <v:path arrowok="t"/>
              </v:rect>
            </w:pict>
          </mc:Fallback>
        </mc:AlternateContent>
      </w:r>
    </w:p>
    <w:p w:rsidR="00B24EC5" w:rsidRDefault="00FF7BE0" w:rsidP="00B24EC5">
      <w:pPr>
        <w:rPr>
          <w:sz w:val="23"/>
          <w:szCs w:val="23"/>
        </w:rPr>
      </w:pPr>
      <w:r>
        <w:rPr>
          <w:rFonts w:ascii="Times New Roman" w:hAnsi="Times New Roman" w:cs="Times New Roman"/>
          <w:noProof/>
          <w:sz w:val="23"/>
          <w:szCs w:val="23"/>
          <w:lang w:eastAsia="ru-RU"/>
        </w:rPr>
        <mc:AlternateContent>
          <mc:Choice Requires="wps">
            <w:drawing>
              <wp:anchor distT="0" distB="0" distL="114300" distR="114300" simplePos="0" relativeHeight="251665408" behindDoc="0" locked="0" layoutInCell="1" allowOverlap="1">
                <wp:simplePos x="0" y="0"/>
                <wp:positionH relativeFrom="column">
                  <wp:posOffset>4225925</wp:posOffset>
                </wp:positionH>
                <wp:positionV relativeFrom="paragraph">
                  <wp:posOffset>77470</wp:posOffset>
                </wp:positionV>
                <wp:extent cx="461645" cy="7620"/>
                <wp:effectExtent l="0" t="76200" r="14605" b="106680"/>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1645" cy="76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5" o:spid="_x0000_s1026" type="#_x0000_t32" style="position:absolute;margin-left:332.75pt;margin-top:6.1pt;width:36.35pt;height:.6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" strokecolor="black [3213]">
                <v:stroke endarrow="open"/>
                <o:lock v:ext="edit" shapetype="f"/>
              </v:shape>
            </w:pict>
          </mc:Fallback>
        </mc:AlternateContent>
      </w:r>
      <w:r>
        <w:rPr>
          <w:rFonts w:ascii="Times New Roman" w:hAnsi="Times New Roman" w:cs="Times New Roman"/>
          <w:noProof/>
          <w:sz w:val="23"/>
          <w:szCs w:val="23"/>
          <w:lang w:eastAsia="ru-RU"/>
        </w:rPr>
        <mc:AlternateContent>
          <mc:Choice Requires="wps">
            <w:drawing>
              <wp:anchor distT="0" distB="0" distL="114300" distR="114300" simplePos="0" relativeHeight="251664384" behindDoc="0" locked="0" layoutInCell="1" allowOverlap="1">
                <wp:simplePos x="0" y="0"/>
                <wp:positionH relativeFrom="column">
                  <wp:posOffset>1983740</wp:posOffset>
                </wp:positionH>
                <wp:positionV relativeFrom="paragraph">
                  <wp:posOffset>77470</wp:posOffset>
                </wp:positionV>
                <wp:extent cx="389890" cy="8255"/>
                <wp:effectExtent l="0" t="76200" r="10160" b="106045"/>
                <wp:wrapNone/>
                <wp:docPr id="4" name="Прямая со стрелкой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89890" cy="825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4" o:spid="_x0000_s1026" type="#_x0000_t32" style="position:absolute;margin-left:156.2pt;margin-top:6.1pt;width:30.7pt;height:.6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" strokecolor="black [3213]">
                <v:stroke endarrow="open"/>
                <o:lock v:ext="edit" shapetype="f"/>
              </v:shape>
            </w:pict>
          </mc:Fallback>
        </mc:AlternateContent>
      </w:r>
      <w:r w:rsidR="00500350" w:rsidRPr="00500350">
        <w:rPr>
          <w:rFonts w:ascii="Times New Roman" w:hAnsi="Times New Roman" w:cs="Times New Roman"/>
          <w:sz w:val="23"/>
          <w:szCs w:val="23"/>
        </w:rPr>
        <w:t xml:space="preserve">     1.</w:t>
      </w:r>
      <w:r w:rsidR="00B24EC5" w:rsidRPr="00500350">
        <w:rPr>
          <w:rFonts w:ascii="Times New Roman" w:hAnsi="Times New Roman" w:cs="Times New Roman"/>
          <w:sz w:val="23"/>
          <w:szCs w:val="23"/>
        </w:rPr>
        <w:t xml:space="preserve">      </w:t>
      </w:r>
      <w:r w:rsidR="00500350" w:rsidRPr="00500350">
        <w:rPr>
          <w:rFonts w:ascii="Times New Roman" w:hAnsi="Times New Roman" w:cs="Times New Roman"/>
          <w:sz w:val="23"/>
          <w:szCs w:val="23"/>
        </w:rPr>
        <w:t xml:space="preserve">                                          </w:t>
      </w:r>
      <w:r w:rsidR="00500350">
        <w:rPr>
          <w:rFonts w:ascii="Times New Roman" w:hAnsi="Times New Roman" w:cs="Times New Roman"/>
          <w:sz w:val="23"/>
          <w:szCs w:val="23"/>
        </w:rPr>
        <w:t xml:space="preserve">           </w:t>
      </w:r>
      <w:r w:rsidR="00500350" w:rsidRPr="00500350">
        <w:rPr>
          <w:rFonts w:ascii="Times New Roman" w:hAnsi="Times New Roman" w:cs="Times New Roman"/>
          <w:sz w:val="23"/>
          <w:szCs w:val="23"/>
        </w:rPr>
        <w:t>2.</w:t>
      </w:r>
      <w:r w:rsidR="00B24EC5" w:rsidRPr="00500350">
        <w:rPr>
          <w:rFonts w:ascii="Times New Roman" w:hAnsi="Times New Roman" w:cs="Times New Roman"/>
          <w:sz w:val="23"/>
          <w:szCs w:val="23"/>
        </w:rPr>
        <w:t xml:space="preserve">   </w:t>
      </w:r>
      <w:r w:rsidR="00500350" w:rsidRPr="00500350">
        <w:rPr>
          <w:rFonts w:ascii="Times New Roman" w:hAnsi="Times New Roman" w:cs="Times New Roman"/>
          <w:sz w:val="23"/>
          <w:szCs w:val="23"/>
        </w:rPr>
        <w:t xml:space="preserve">                                                                </w:t>
      </w:r>
      <w:r w:rsidR="00500350">
        <w:rPr>
          <w:sz w:val="23"/>
          <w:szCs w:val="23"/>
        </w:rPr>
        <w:t>3.</w:t>
      </w:r>
      <w:r w:rsidR="00B24EC5">
        <w:rPr>
          <w:sz w:val="23"/>
          <w:szCs w:val="23"/>
        </w:rPr>
        <w:t xml:space="preserve">                          </w:t>
      </w:r>
    </w:p>
    <w:p w:rsidR="00B24EC5" w:rsidRPr="00B24EC5" w:rsidRDefault="00B24EC5" w:rsidP="00B24EC5">
      <w:pPr>
        <w:rPr>
          <w:sz w:val="28"/>
          <w:szCs w:val="28"/>
        </w:rPr>
      </w:pPr>
    </w:p>
    <w:p w:rsidR="00B24EC5" w:rsidRDefault="00B24EC5" w:rsidP="00B24EC5">
      <w:pPr>
        <w:pStyle w:val="Default"/>
        <w:rPr>
          <w:sz w:val="28"/>
          <w:szCs w:val="28"/>
        </w:rPr>
      </w:pPr>
      <w:r>
        <w:rPr>
          <w:sz w:val="28"/>
          <w:szCs w:val="28"/>
        </w:rPr>
        <w:t xml:space="preserve">9. Как называется техника рукоделия, для которой используются материалы и оборудование, изображённые на рисунке? </w:t>
      </w:r>
    </w:p>
    <w:p w:rsidR="00B24EC5" w:rsidRDefault="00500350" w:rsidP="00B24EC5">
      <w:r>
        <w:rPr>
          <w:noProof/>
          <w:lang w:eastAsia="ru-RU"/>
        </w:rPr>
        <w:drawing>
          <wp:inline distT="0" distB="0" distL="0" distR="0">
            <wp:extent cx="6645910" cy="3318833"/>
            <wp:effectExtent l="0" t="0" r="254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645910" cy="3318833"/>
                    </a:xfrm>
                    <a:prstGeom prst="rect">
                      <a:avLst/>
                    </a:prstGeom>
                    <a:noFill/>
                    <a:ln>
                      <a:noFill/>
                    </a:ln>
                  </pic:spPr>
                </pic:pic>
              </a:graphicData>
            </a:graphic>
          </wp:inline>
        </w:drawing>
      </w:r>
    </w:p>
    <w:p w:rsidR="00500350" w:rsidRPr="00500350" w:rsidRDefault="00500350" w:rsidP="00B24EC5">
      <w:pPr>
        <w:rPr>
          <w:rFonts w:ascii="Times New Roman" w:hAnsi="Times New Roman" w:cs="Times New Roman"/>
        </w:rPr>
      </w:pPr>
      <w:r w:rsidRPr="00500350">
        <w:rPr>
          <w:rFonts w:ascii="Times New Roman" w:hAnsi="Times New Roman" w:cs="Times New Roman"/>
          <w:sz w:val="28"/>
          <w:szCs w:val="28"/>
        </w:rPr>
        <w:t>Ответ: ________________________________________________________</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4"/>
          <w:szCs w:val="24"/>
        </w:rPr>
      </w:pPr>
    </w:p>
    <w:p w:rsid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10. Рассмотрите изделия народных промыслов. Назовите изделие и технологию изготовления. Ответы запишите в таблицу. </w:t>
      </w:r>
    </w:p>
    <w:p w:rsid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p>
    <w:tbl>
      <w:tblPr>
        <w:tblStyle w:val="a3"/>
        <w:tblW w:w="0" w:type="auto"/>
        <w:tblLook w:val="04A0" w:firstRow="1" w:lastRow="0" w:firstColumn="1" w:lastColumn="0" w:noHBand="0" w:noVBand="1"/>
      </w:tblPr>
      <w:tblGrid>
        <w:gridCol w:w="1101"/>
        <w:gridCol w:w="3685"/>
        <w:gridCol w:w="5896"/>
      </w:tblGrid>
      <w:tr w:rsidR="00500350" w:rsidTr="00500350">
        <w:tc>
          <w:tcPr>
            <w:tcW w:w="1101" w:type="dxa"/>
          </w:tcPr>
          <w:p w:rsidR="00500350" w:rsidRDefault="00500350" w:rsidP="00500350">
            <w:pPr>
              <w:autoSpaceDE w:val="0"/>
              <w:autoSpaceDN w:val="0"/>
              <w:adjustRightInd w:val="0"/>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1.</w:t>
            </w:r>
          </w:p>
        </w:tc>
        <w:tc>
          <w:tcPr>
            <w:tcW w:w="3685" w:type="dxa"/>
          </w:tcPr>
          <w:p w:rsidR="00500350" w:rsidRDefault="00500350" w:rsidP="00500350">
            <w:pPr>
              <w:autoSpaceDE w:val="0"/>
              <w:autoSpaceDN w:val="0"/>
              <w:adjustRightInd w:val="0"/>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1399430" cy="1389584"/>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405267" cy="1395380"/>
                          </a:xfrm>
                          <a:prstGeom prst="rect">
                            <a:avLst/>
                          </a:prstGeom>
                          <a:noFill/>
                          <a:ln>
                            <a:noFill/>
                          </a:ln>
                        </pic:spPr>
                      </pic:pic>
                    </a:graphicData>
                  </a:graphic>
                </wp:inline>
              </w:drawing>
            </w:r>
          </w:p>
        </w:tc>
        <w:tc>
          <w:tcPr>
            <w:tcW w:w="5896" w:type="dxa"/>
          </w:tcPr>
          <w:p w:rsidR="00500350" w:rsidRDefault="00500350" w:rsidP="00500350">
            <w:pPr>
              <w:autoSpaceDE w:val="0"/>
              <w:autoSpaceDN w:val="0"/>
              <w:adjustRightInd w:val="0"/>
              <w:rPr>
                <w:rFonts w:ascii="Times New Roman" w:hAnsi="Times New Roman" w:cs="Times New Roman"/>
                <w:color w:val="000000"/>
                <w:sz w:val="28"/>
                <w:szCs w:val="28"/>
              </w:rPr>
            </w:pPr>
            <w:r>
              <w:rPr>
                <w:rFonts w:ascii="Times New Roman" w:hAnsi="Times New Roman" w:cs="Times New Roman"/>
                <w:color w:val="000000"/>
                <w:sz w:val="28"/>
                <w:szCs w:val="28"/>
              </w:rPr>
              <w:t xml:space="preserve">Ответы </w:t>
            </w:r>
          </w:p>
        </w:tc>
      </w:tr>
      <w:tr w:rsidR="00500350" w:rsidTr="00500350">
        <w:tc>
          <w:tcPr>
            <w:tcW w:w="1101" w:type="dxa"/>
          </w:tcPr>
          <w:p w:rsidR="00500350" w:rsidRDefault="00500350" w:rsidP="00500350">
            <w:pPr>
              <w:autoSpaceDE w:val="0"/>
              <w:autoSpaceDN w:val="0"/>
              <w:adjustRightInd w:val="0"/>
              <w:rPr>
                <w:rFonts w:ascii="Times New Roman" w:hAnsi="Times New Roman" w:cs="Times New Roman"/>
                <w:color w:val="000000"/>
                <w:sz w:val="28"/>
                <w:szCs w:val="28"/>
              </w:rPr>
            </w:pPr>
            <w:r>
              <w:rPr>
                <w:rFonts w:ascii="Times New Roman" w:hAnsi="Times New Roman" w:cs="Times New Roman"/>
                <w:color w:val="000000"/>
                <w:sz w:val="28"/>
                <w:szCs w:val="28"/>
              </w:rPr>
              <w:t>2.</w:t>
            </w:r>
          </w:p>
        </w:tc>
        <w:tc>
          <w:tcPr>
            <w:tcW w:w="3685" w:type="dxa"/>
          </w:tcPr>
          <w:p w:rsidR="00500350" w:rsidRDefault="00500350" w:rsidP="00500350">
            <w:pPr>
              <w:autoSpaceDE w:val="0"/>
              <w:autoSpaceDN w:val="0"/>
              <w:adjustRightInd w:val="0"/>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1478943" cy="1465857"/>
                  <wp:effectExtent l="0" t="0" r="6985"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79861" cy="1466767"/>
                          </a:xfrm>
                          <a:prstGeom prst="rect">
                            <a:avLst/>
                          </a:prstGeom>
                          <a:noFill/>
                          <a:ln>
                            <a:noFill/>
                          </a:ln>
                        </pic:spPr>
                      </pic:pic>
                    </a:graphicData>
                  </a:graphic>
                </wp:inline>
              </w:drawing>
            </w:r>
          </w:p>
        </w:tc>
        <w:tc>
          <w:tcPr>
            <w:tcW w:w="5896" w:type="dxa"/>
          </w:tcPr>
          <w:p w:rsidR="00500350" w:rsidRDefault="00500350" w:rsidP="00500350">
            <w:pPr>
              <w:autoSpaceDE w:val="0"/>
              <w:autoSpaceDN w:val="0"/>
              <w:adjustRightInd w:val="0"/>
              <w:rPr>
                <w:rFonts w:ascii="Times New Roman" w:hAnsi="Times New Roman" w:cs="Times New Roman"/>
                <w:color w:val="000000"/>
                <w:sz w:val="28"/>
                <w:szCs w:val="28"/>
              </w:rPr>
            </w:pPr>
          </w:p>
        </w:tc>
      </w:tr>
      <w:tr w:rsidR="00500350" w:rsidTr="00500350">
        <w:tc>
          <w:tcPr>
            <w:tcW w:w="1101" w:type="dxa"/>
          </w:tcPr>
          <w:p w:rsidR="00500350" w:rsidRDefault="00500350" w:rsidP="00500350">
            <w:pPr>
              <w:autoSpaceDE w:val="0"/>
              <w:autoSpaceDN w:val="0"/>
              <w:adjustRightInd w:val="0"/>
              <w:rPr>
                <w:rFonts w:ascii="Times New Roman" w:hAnsi="Times New Roman" w:cs="Times New Roman"/>
                <w:color w:val="000000"/>
                <w:sz w:val="28"/>
                <w:szCs w:val="28"/>
              </w:rPr>
            </w:pPr>
            <w:r>
              <w:rPr>
                <w:rFonts w:ascii="Times New Roman" w:hAnsi="Times New Roman" w:cs="Times New Roman"/>
                <w:color w:val="000000"/>
                <w:sz w:val="28"/>
                <w:szCs w:val="28"/>
              </w:rPr>
              <w:t>3.</w:t>
            </w:r>
          </w:p>
        </w:tc>
        <w:tc>
          <w:tcPr>
            <w:tcW w:w="3685" w:type="dxa"/>
          </w:tcPr>
          <w:p w:rsidR="00500350" w:rsidRDefault="00500350" w:rsidP="00500350">
            <w:pPr>
              <w:autoSpaceDE w:val="0"/>
              <w:autoSpaceDN w:val="0"/>
              <w:adjustRightInd w:val="0"/>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1606164" cy="105550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07725" cy="1056532"/>
                          </a:xfrm>
                          <a:prstGeom prst="rect">
                            <a:avLst/>
                          </a:prstGeom>
                          <a:noFill/>
                          <a:ln>
                            <a:noFill/>
                          </a:ln>
                        </pic:spPr>
                      </pic:pic>
                    </a:graphicData>
                  </a:graphic>
                </wp:inline>
              </w:drawing>
            </w:r>
          </w:p>
        </w:tc>
        <w:tc>
          <w:tcPr>
            <w:tcW w:w="5896" w:type="dxa"/>
          </w:tcPr>
          <w:p w:rsidR="00500350" w:rsidRDefault="00500350" w:rsidP="00500350">
            <w:pPr>
              <w:autoSpaceDE w:val="0"/>
              <w:autoSpaceDN w:val="0"/>
              <w:adjustRightInd w:val="0"/>
              <w:rPr>
                <w:rFonts w:ascii="Times New Roman" w:hAnsi="Times New Roman" w:cs="Times New Roman"/>
                <w:color w:val="000000"/>
                <w:sz w:val="28"/>
                <w:szCs w:val="28"/>
              </w:rPr>
            </w:pPr>
          </w:p>
        </w:tc>
      </w:tr>
      <w:tr w:rsidR="00500350" w:rsidTr="00500350">
        <w:tc>
          <w:tcPr>
            <w:tcW w:w="1101" w:type="dxa"/>
          </w:tcPr>
          <w:p w:rsidR="00500350" w:rsidRDefault="00500350" w:rsidP="00500350">
            <w:pPr>
              <w:autoSpaceDE w:val="0"/>
              <w:autoSpaceDN w:val="0"/>
              <w:adjustRightInd w:val="0"/>
              <w:rPr>
                <w:rFonts w:ascii="Times New Roman" w:hAnsi="Times New Roman" w:cs="Times New Roman"/>
                <w:color w:val="000000"/>
                <w:sz w:val="28"/>
                <w:szCs w:val="28"/>
              </w:rPr>
            </w:pPr>
            <w:r>
              <w:rPr>
                <w:rFonts w:ascii="Times New Roman" w:hAnsi="Times New Roman" w:cs="Times New Roman"/>
                <w:color w:val="000000"/>
                <w:sz w:val="28"/>
                <w:szCs w:val="28"/>
              </w:rPr>
              <w:t>4.</w:t>
            </w:r>
          </w:p>
        </w:tc>
        <w:tc>
          <w:tcPr>
            <w:tcW w:w="3685" w:type="dxa"/>
          </w:tcPr>
          <w:p w:rsidR="00500350" w:rsidRDefault="00500350" w:rsidP="00500350">
            <w:pPr>
              <w:autoSpaceDE w:val="0"/>
              <w:autoSpaceDN w:val="0"/>
              <w:adjustRightInd w:val="0"/>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1478943" cy="1149945"/>
                  <wp:effectExtent l="0" t="0" r="698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78961" cy="1149959"/>
                          </a:xfrm>
                          <a:prstGeom prst="rect">
                            <a:avLst/>
                          </a:prstGeom>
                          <a:noFill/>
                          <a:ln>
                            <a:noFill/>
                          </a:ln>
                        </pic:spPr>
                      </pic:pic>
                    </a:graphicData>
                  </a:graphic>
                </wp:inline>
              </w:drawing>
            </w:r>
          </w:p>
        </w:tc>
        <w:tc>
          <w:tcPr>
            <w:tcW w:w="5896" w:type="dxa"/>
          </w:tcPr>
          <w:p w:rsidR="00500350" w:rsidRDefault="00500350" w:rsidP="00500350">
            <w:pPr>
              <w:autoSpaceDE w:val="0"/>
              <w:autoSpaceDN w:val="0"/>
              <w:adjustRightInd w:val="0"/>
              <w:rPr>
                <w:rFonts w:ascii="Times New Roman" w:hAnsi="Times New Roman" w:cs="Times New Roman"/>
                <w:color w:val="000000"/>
                <w:sz w:val="28"/>
                <w:szCs w:val="28"/>
              </w:rPr>
            </w:pPr>
          </w:p>
        </w:tc>
      </w:tr>
    </w:tbl>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p>
    <w:tbl>
      <w:tblPr>
        <w:tblW w:w="0" w:type="auto"/>
        <w:tblBorders>
          <w:top w:val="nil"/>
          <w:left w:val="nil"/>
          <w:bottom w:val="nil"/>
          <w:right w:val="nil"/>
        </w:tblBorders>
        <w:tblLayout w:type="fixed"/>
        <w:tblLook w:val="0000" w:firstRow="0" w:lastRow="0" w:firstColumn="0" w:lastColumn="0" w:noHBand="0" w:noVBand="0"/>
      </w:tblPr>
      <w:tblGrid>
        <w:gridCol w:w="3036"/>
        <w:gridCol w:w="3036"/>
      </w:tblGrid>
      <w:tr w:rsidR="00500350" w:rsidRPr="00500350">
        <w:trPr>
          <w:trHeight w:val="127"/>
        </w:trPr>
        <w:tc>
          <w:tcPr>
            <w:tcW w:w="3036"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p>
        </w:tc>
        <w:tc>
          <w:tcPr>
            <w:tcW w:w="3036"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p>
        </w:tc>
      </w:tr>
    </w:tbl>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11. В швейной машине имеется регуляторы, необходимые для получения высококачественной строчки. Назовите их.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Ответ: _________________________________________________________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_______________________________________________________________ </w:t>
      </w:r>
    </w:p>
    <w:p w:rsid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12. При стачивании срезов изделия вы обнаружили на нижнем слое ткани петли ниток. Как исправить качество строчки?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Ответ: _________________________________________________________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_______________________________________________________________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_______________________________________________________________ </w:t>
      </w:r>
    </w:p>
    <w:p w:rsid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13. Во время примерки юбки вы обнаружили дефект – юбка сзади прилегает к ногам. Назовите причину возникновения данного дефекта. Как исправить дефект?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Ответ: _________________________________________________________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_______________________________________________________________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_______________________________________________________________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_______________________________________________________________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lastRenderedPageBreak/>
        <w:t xml:space="preserve">14. Охарактеризуйте технические условия на выполнение операции. Окончательная отделка изделия включает пришивание фурнитуры (пуговицы). Объясните, в каких случаях пуговицы пришивают нитками в цвет пуговицы, а в каких – в цвет ткани.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Ответ: ________________________________________________________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______________________________________________________________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_________________________________</w:t>
      </w:r>
      <w:r>
        <w:rPr>
          <w:rFonts w:ascii="Times New Roman" w:hAnsi="Times New Roman" w:cs="Times New Roman"/>
          <w:color w:val="000000"/>
          <w:sz w:val="28"/>
          <w:szCs w:val="28"/>
        </w:rPr>
        <w:t xml:space="preserve">_____________________________ </w:t>
      </w:r>
    </w:p>
    <w:p w:rsidR="00500350" w:rsidRPr="00500350" w:rsidRDefault="00500350" w:rsidP="00500350">
      <w:pPr>
        <w:autoSpaceDE w:val="0"/>
        <w:autoSpaceDN w:val="0"/>
        <w:adjustRightInd w:val="0"/>
        <w:spacing w:after="0" w:line="240" w:lineRule="auto"/>
        <w:rPr>
          <w:rFonts w:ascii="Times New Roman" w:hAnsi="Times New Roman" w:cs="Times New Roman"/>
          <w:sz w:val="24"/>
          <w:szCs w:val="24"/>
        </w:rPr>
      </w:pPr>
    </w:p>
    <w:p w:rsidR="00500350" w:rsidRPr="00500350" w:rsidRDefault="00500350" w:rsidP="00500350">
      <w:pPr>
        <w:autoSpaceDE w:val="0"/>
        <w:autoSpaceDN w:val="0"/>
        <w:adjustRightInd w:val="0"/>
        <w:spacing w:after="0" w:line="240" w:lineRule="auto"/>
        <w:rPr>
          <w:rFonts w:ascii="Times New Roman" w:hAnsi="Times New Roman" w:cs="Times New Roman"/>
          <w:sz w:val="28"/>
          <w:szCs w:val="28"/>
        </w:rPr>
      </w:pPr>
      <w:r w:rsidRPr="00500350">
        <w:rPr>
          <w:rFonts w:ascii="Times New Roman" w:hAnsi="Times New Roman" w:cs="Times New Roman"/>
          <w:sz w:val="28"/>
          <w:szCs w:val="28"/>
        </w:rPr>
        <w:t xml:space="preserve">15. </w:t>
      </w:r>
      <w:r w:rsidRPr="00500350">
        <w:rPr>
          <w:rFonts w:ascii="Times New Roman" w:hAnsi="Times New Roman" w:cs="Times New Roman"/>
          <w:b/>
          <w:bCs/>
          <w:i/>
          <w:iCs/>
          <w:sz w:val="28"/>
          <w:szCs w:val="28"/>
        </w:rPr>
        <w:t xml:space="preserve">Установите соответствие. </w:t>
      </w:r>
    </w:p>
    <w:tbl>
      <w:tblPr>
        <w:tblW w:w="0" w:type="auto"/>
        <w:tblBorders>
          <w:top w:val="nil"/>
          <w:left w:val="nil"/>
          <w:bottom w:val="nil"/>
          <w:right w:val="nil"/>
        </w:tblBorders>
        <w:tblLayout w:type="fixed"/>
        <w:tblLook w:val="0000" w:firstRow="0" w:lastRow="0" w:firstColumn="0" w:lastColumn="0" w:noHBand="0" w:noVBand="0"/>
      </w:tblPr>
      <w:tblGrid>
        <w:gridCol w:w="3262"/>
        <w:gridCol w:w="3262"/>
      </w:tblGrid>
      <w:tr w:rsidR="00500350" w:rsidRPr="00500350">
        <w:trPr>
          <w:trHeight w:val="127"/>
        </w:trPr>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1. Сатин </w:t>
            </w:r>
          </w:p>
        </w:tc>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А. Носовой платок </w:t>
            </w:r>
          </w:p>
        </w:tc>
      </w:tr>
      <w:tr w:rsidR="00500350" w:rsidRPr="00500350">
        <w:trPr>
          <w:trHeight w:val="127"/>
        </w:trPr>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2. Фланель </w:t>
            </w:r>
          </w:p>
        </w:tc>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Б. Палатка </w:t>
            </w:r>
          </w:p>
        </w:tc>
      </w:tr>
      <w:tr w:rsidR="00500350" w:rsidRPr="00500350">
        <w:trPr>
          <w:trHeight w:val="127"/>
        </w:trPr>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3. Поплин </w:t>
            </w:r>
          </w:p>
        </w:tc>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В. Детская одежда </w:t>
            </w:r>
          </w:p>
        </w:tc>
      </w:tr>
      <w:tr w:rsidR="00500350" w:rsidRPr="00500350">
        <w:trPr>
          <w:trHeight w:val="127"/>
        </w:trPr>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4. Парча </w:t>
            </w:r>
          </w:p>
        </w:tc>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Г. Постельное бельё </w:t>
            </w:r>
          </w:p>
        </w:tc>
      </w:tr>
      <w:tr w:rsidR="00500350" w:rsidRPr="00500350">
        <w:trPr>
          <w:trHeight w:val="127"/>
        </w:trPr>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5. Брезент </w:t>
            </w:r>
          </w:p>
        </w:tc>
        <w:tc>
          <w:tcPr>
            <w:tcW w:w="3262" w:type="dxa"/>
          </w:tcPr>
          <w:p w:rsidR="00500350" w:rsidRPr="00500350" w:rsidRDefault="00500350" w:rsidP="00500350">
            <w:pPr>
              <w:autoSpaceDE w:val="0"/>
              <w:autoSpaceDN w:val="0"/>
              <w:adjustRightInd w:val="0"/>
              <w:spacing w:after="0" w:line="240" w:lineRule="auto"/>
              <w:rPr>
                <w:rFonts w:ascii="Times New Roman" w:hAnsi="Times New Roman" w:cs="Times New Roman"/>
                <w:color w:val="000000"/>
                <w:sz w:val="28"/>
                <w:szCs w:val="28"/>
              </w:rPr>
            </w:pPr>
            <w:r w:rsidRPr="00500350">
              <w:rPr>
                <w:rFonts w:ascii="Times New Roman" w:hAnsi="Times New Roman" w:cs="Times New Roman"/>
                <w:color w:val="000000"/>
                <w:sz w:val="28"/>
                <w:szCs w:val="28"/>
              </w:rPr>
              <w:t xml:space="preserve">Д. Нарядная одежда </w:t>
            </w:r>
          </w:p>
        </w:tc>
      </w:tr>
    </w:tbl>
    <w:p w:rsidR="00500350" w:rsidRDefault="00500350" w:rsidP="00500350">
      <w:pPr>
        <w:pStyle w:val="Default"/>
        <w:rPr>
          <w:sz w:val="28"/>
          <w:szCs w:val="28"/>
        </w:rPr>
      </w:pPr>
    </w:p>
    <w:p w:rsidR="00500350" w:rsidRDefault="00500350" w:rsidP="00500350">
      <w:pPr>
        <w:pStyle w:val="Default"/>
        <w:rPr>
          <w:sz w:val="28"/>
          <w:szCs w:val="28"/>
        </w:rPr>
      </w:pPr>
      <w:r>
        <w:rPr>
          <w:sz w:val="28"/>
          <w:szCs w:val="28"/>
        </w:rPr>
        <w:t xml:space="preserve">Ответ: _________________________________________________________ </w:t>
      </w:r>
    </w:p>
    <w:p w:rsidR="00500350" w:rsidRDefault="00500350" w:rsidP="00500350">
      <w:pPr>
        <w:pStyle w:val="Default"/>
        <w:rPr>
          <w:sz w:val="28"/>
          <w:szCs w:val="28"/>
        </w:rPr>
      </w:pPr>
    </w:p>
    <w:p w:rsidR="00500350" w:rsidRDefault="00500350" w:rsidP="00500350">
      <w:pPr>
        <w:pStyle w:val="Default"/>
        <w:rPr>
          <w:sz w:val="28"/>
          <w:szCs w:val="28"/>
        </w:rPr>
      </w:pPr>
      <w:r>
        <w:rPr>
          <w:sz w:val="28"/>
          <w:szCs w:val="28"/>
        </w:rPr>
        <w:t xml:space="preserve">16. </w:t>
      </w:r>
      <w:r>
        <w:rPr>
          <w:b/>
          <w:bCs/>
          <w:i/>
          <w:iCs/>
          <w:sz w:val="28"/>
          <w:szCs w:val="28"/>
        </w:rPr>
        <w:t xml:space="preserve">Выберите правильный ответ. Обоснуйте выбранный вариант ответа. </w:t>
      </w:r>
      <w:r>
        <w:rPr>
          <w:sz w:val="28"/>
          <w:szCs w:val="28"/>
        </w:rPr>
        <w:t xml:space="preserve">Ткань из каких волокон вы выберите для изготовления юбки в складку? Ответ обоснуйте. </w:t>
      </w:r>
    </w:p>
    <w:p w:rsidR="00500350" w:rsidRDefault="00500350" w:rsidP="00500350">
      <w:pPr>
        <w:pStyle w:val="Default"/>
        <w:rPr>
          <w:sz w:val="28"/>
          <w:szCs w:val="28"/>
        </w:rPr>
      </w:pPr>
    </w:p>
    <w:p w:rsidR="00500350" w:rsidRDefault="00500350" w:rsidP="00500350">
      <w:pPr>
        <w:pStyle w:val="Default"/>
        <w:rPr>
          <w:sz w:val="28"/>
          <w:szCs w:val="28"/>
        </w:rPr>
      </w:pPr>
      <w:r>
        <w:rPr>
          <w:sz w:val="28"/>
          <w:szCs w:val="28"/>
        </w:rPr>
        <w:t xml:space="preserve">а) ткани из ацетатного волокна; </w:t>
      </w:r>
    </w:p>
    <w:p w:rsidR="00500350" w:rsidRDefault="00500350" w:rsidP="00500350">
      <w:pPr>
        <w:pStyle w:val="Default"/>
        <w:rPr>
          <w:sz w:val="28"/>
          <w:szCs w:val="28"/>
        </w:rPr>
      </w:pPr>
      <w:r>
        <w:rPr>
          <w:sz w:val="28"/>
          <w:szCs w:val="28"/>
        </w:rPr>
        <w:t xml:space="preserve">б) ткани из синтетического волокна (полиэстер, кримплен); </w:t>
      </w:r>
    </w:p>
    <w:p w:rsidR="00500350" w:rsidRDefault="00500350" w:rsidP="00500350">
      <w:pPr>
        <w:pStyle w:val="Default"/>
        <w:rPr>
          <w:sz w:val="28"/>
          <w:szCs w:val="28"/>
        </w:rPr>
      </w:pPr>
      <w:r>
        <w:rPr>
          <w:sz w:val="28"/>
          <w:szCs w:val="28"/>
        </w:rPr>
        <w:t xml:space="preserve">в) ткани из синтетического волокна (нейлон, дедерон). </w:t>
      </w:r>
    </w:p>
    <w:p w:rsidR="00500350" w:rsidRDefault="00500350" w:rsidP="00500350">
      <w:pPr>
        <w:pStyle w:val="Default"/>
        <w:rPr>
          <w:sz w:val="28"/>
          <w:szCs w:val="28"/>
        </w:rPr>
      </w:pPr>
      <w:r>
        <w:rPr>
          <w:sz w:val="28"/>
          <w:szCs w:val="28"/>
        </w:rPr>
        <w:t xml:space="preserve">Ответ: ________________________________________________________ </w:t>
      </w:r>
    </w:p>
    <w:p w:rsidR="00500350" w:rsidRDefault="00500350" w:rsidP="00500350">
      <w:pPr>
        <w:pStyle w:val="Default"/>
        <w:rPr>
          <w:sz w:val="28"/>
          <w:szCs w:val="28"/>
        </w:rPr>
      </w:pPr>
    </w:p>
    <w:p w:rsidR="00500350" w:rsidRDefault="00500350" w:rsidP="00500350">
      <w:pPr>
        <w:pStyle w:val="Default"/>
        <w:rPr>
          <w:sz w:val="28"/>
          <w:szCs w:val="28"/>
        </w:rPr>
      </w:pPr>
      <w:r>
        <w:rPr>
          <w:sz w:val="28"/>
          <w:szCs w:val="28"/>
        </w:rPr>
        <w:t xml:space="preserve">17. Какой по составу должна быть ткань для изготовления облегающей одежды: брюк, джинсов, трикотажа, чулочно-носочных изделий? Назовите свойства этой ткани. </w:t>
      </w:r>
    </w:p>
    <w:p w:rsidR="00500350" w:rsidRDefault="00500350" w:rsidP="00500350">
      <w:pPr>
        <w:pStyle w:val="Default"/>
        <w:rPr>
          <w:sz w:val="28"/>
          <w:szCs w:val="28"/>
        </w:rPr>
      </w:pPr>
    </w:p>
    <w:p w:rsidR="00500350" w:rsidRDefault="00500350" w:rsidP="00500350">
      <w:pPr>
        <w:pStyle w:val="Default"/>
        <w:rPr>
          <w:sz w:val="28"/>
          <w:szCs w:val="28"/>
        </w:rPr>
      </w:pPr>
      <w:r>
        <w:rPr>
          <w:sz w:val="28"/>
          <w:szCs w:val="28"/>
        </w:rPr>
        <w:t xml:space="preserve">Ответ: _________________________________________________________ </w:t>
      </w:r>
    </w:p>
    <w:p w:rsidR="00500350" w:rsidRDefault="00500350" w:rsidP="00500350">
      <w:pPr>
        <w:pStyle w:val="Default"/>
        <w:rPr>
          <w:sz w:val="28"/>
          <w:szCs w:val="28"/>
        </w:rPr>
      </w:pPr>
      <w:r>
        <w:rPr>
          <w:sz w:val="28"/>
          <w:szCs w:val="28"/>
        </w:rPr>
        <w:t xml:space="preserve">_______________________________________________________________ </w:t>
      </w:r>
    </w:p>
    <w:p w:rsidR="00DF186D" w:rsidRDefault="00DF186D" w:rsidP="00500350">
      <w:pPr>
        <w:pStyle w:val="Default"/>
        <w:rPr>
          <w:sz w:val="27"/>
          <w:szCs w:val="27"/>
        </w:rPr>
      </w:pPr>
    </w:p>
    <w:p w:rsidR="00500350" w:rsidRDefault="00500350" w:rsidP="00500350">
      <w:pPr>
        <w:pStyle w:val="Default"/>
        <w:rPr>
          <w:sz w:val="27"/>
          <w:szCs w:val="27"/>
        </w:rPr>
      </w:pPr>
      <w:r>
        <w:rPr>
          <w:sz w:val="27"/>
          <w:szCs w:val="27"/>
        </w:rPr>
        <w:t xml:space="preserve">18. </w:t>
      </w:r>
      <w:r>
        <w:rPr>
          <w:b/>
          <w:bCs/>
          <w:i/>
          <w:iCs/>
          <w:sz w:val="27"/>
          <w:szCs w:val="27"/>
        </w:rPr>
        <w:t xml:space="preserve">Прочитайте внимательно текст описания модели шорт. </w:t>
      </w:r>
    </w:p>
    <w:p w:rsidR="00500350" w:rsidRDefault="00500350" w:rsidP="00500350">
      <w:pPr>
        <w:pStyle w:val="Default"/>
        <w:rPr>
          <w:sz w:val="27"/>
          <w:szCs w:val="27"/>
        </w:rPr>
      </w:pPr>
    </w:p>
    <w:p w:rsidR="00500350" w:rsidRDefault="00500350" w:rsidP="00500350">
      <w:pPr>
        <w:pStyle w:val="Default"/>
        <w:rPr>
          <w:sz w:val="27"/>
          <w:szCs w:val="27"/>
        </w:rPr>
      </w:pPr>
      <w:r>
        <w:rPr>
          <w:sz w:val="27"/>
          <w:szCs w:val="27"/>
        </w:rPr>
        <w:t xml:space="preserve">Шорты прямые, свободной формы с притачным поясом. По линии талии на передних половинках шорт имеются две мягкие складки. Шорты выполнены из тонкой шерстяной ткани, по низу отделаны тесьмой. Предложите вариант шва для обработки низа шорт тесьмой. Зарисуйте схему шва. </w:t>
      </w:r>
    </w:p>
    <w:p w:rsidR="00500350" w:rsidRDefault="00500350" w:rsidP="00500350">
      <w:pPr>
        <w:pStyle w:val="Default"/>
        <w:rPr>
          <w:sz w:val="27"/>
          <w:szCs w:val="27"/>
        </w:rPr>
      </w:pPr>
      <w:r>
        <w:rPr>
          <w:sz w:val="27"/>
          <w:szCs w:val="27"/>
        </w:rPr>
        <w:t xml:space="preserve">Ответ: </w:t>
      </w:r>
    </w:p>
    <w:p w:rsidR="00B82E1F" w:rsidRDefault="00B82E1F" w:rsidP="00500350">
      <w:pPr>
        <w:pStyle w:val="Default"/>
        <w:rPr>
          <w:sz w:val="27"/>
          <w:szCs w:val="27"/>
        </w:rPr>
      </w:pPr>
    </w:p>
    <w:p w:rsidR="00B82E1F" w:rsidRDefault="00B82E1F" w:rsidP="00500350">
      <w:pPr>
        <w:pStyle w:val="Default"/>
        <w:rPr>
          <w:sz w:val="27"/>
          <w:szCs w:val="27"/>
        </w:rPr>
      </w:pPr>
    </w:p>
    <w:p w:rsidR="00B82E1F" w:rsidRDefault="00B82E1F" w:rsidP="00500350">
      <w:pPr>
        <w:pStyle w:val="Default"/>
        <w:rPr>
          <w:sz w:val="27"/>
          <w:szCs w:val="27"/>
        </w:rPr>
      </w:pPr>
    </w:p>
    <w:p w:rsidR="00B82E1F" w:rsidRDefault="00B82E1F" w:rsidP="00500350">
      <w:pPr>
        <w:pStyle w:val="Default"/>
        <w:rPr>
          <w:sz w:val="27"/>
          <w:szCs w:val="27"/>
        </w:rPr>
      </w:pPr>
    </w:p>
    <w:p w:rsidR="00B82E1F" w:rsidRDefault="00B82E1F" w:rsidP="00500350">
      <w:pPr>
        <w:pStyle w:val="Default"/>
        <w:rPr>
          <w:sz w:val="27"/>
          <w:szCs w:val="27"/>
        </w:rPr>
      </w:pPr>
    </w:p>
    <w:p w:rsidR="00B82E1F" w:rsidRDefault="00B82E1F" w:rsidP="00500350">
      <w:pPr>
        <w:pStyle w:val="Default"/>
        <w:rPr>
          <w:sz w:val="27"/>
          <w:szCs w:val="27"/>
        </w:rPr>
      </w:pPr>
    </w:p>
    <w:p w:rsidR="00B82E1F" w:rsidRDefault="00B82E1F" w:rsidP="00500350">
      <w:pPr>
        <w:pStyle w:val="Default"/>
        <w:rPr>
          <w:sz w:val="27"/>
          <w:szCs w:val="27"/>
        </w:rPr>
      </w:pPr>
    </w:p>
    <w:p w:rsidR="00DF186D" w:rsidRDefault="00DF186D" w:rsidP="00500350">
      <w:pPr>
        <w:pStyle w:val="Default"/>
        <w:rPr>
          <w:sz w:val="28"/>
          <w:szCs w:val="28"/>
        </w:rPr>
      </w:pPr>
    </w:p>
    <w:p w:rsidR="00500350" w:rsidRDefault="00500350" w:rsidP="00500350">
      <w:pPr>
        <w:pStyle w:val="Default"/>
        <w:rPr>
          <w:sz w:val="28"/>
          <w:szCs w:val="28"/>
        </w:rPr>
      </w:pPr>
      <w:r>
        <w:rPr>
          <w:sz w:val="28"/>
          <w:szCs w:val="28"/>
        </w:rPr>
        <w:lastRenderedPageBreak/>
        <w:t xml:space="preserve">19. </w:t>
      </w:r>
      <w:r>
        <w:rPr>
          <w:b/>
          <w:bCs/>
          <w:i/>
          <w:iCs/>
          <w:sz w:val="28"/>
          <w:szCs w:val="28"/>
        </w:rPr>
        <w:t xml:space="preserve">О какой профессии идет речь? </w:t>
      </w:r>
      <w:r>
        <w:rPr>
          <w:sz w:val="28"/>
          <w:szCs w:val="28"/>
        </w:rPr>
        <w:t xml:space="preserve">Работник данной профессии готовит различные виды теста, крема, начинки, конфетные и шоколадные массы, поверяет вес готовых изделий. </w:t>
      </w:r>
    </w:p>
    <w:p w:rsidR="00500350" w:rsidRDefault="00500350" w:rsidP="00500350">
      <w:pPr>
        <w:pStyle w:val="Default"/>
        <w:rPr>
          <w:sz w:val="28"/>
          <w:szCs w:val="28"/>
        </w:rPr>
      </w:pPr>
    </w:p>
    <w:p w:rsidR="00500350" w:rsidRDefault="00500350" w:rsidP="00500350">
      <w:pPr>
        <w:pStyle w:val="Default"/>
        <w:rPr>
          <w:sz w:val="28"/>
          <w:szCs w:val="28"/>
        </w:rPr>
      </w:pPr>
      <w:r>
        <w:rPr>
          <w:sz w:val="28"/>
          <w:szCs w:val="28"/>
        </w:rPr>
        <w:t xml:space="preserve">Ответ: ________________________________________________________ </w:t>
      </w:r>
    </w:p>
    <w:p w:rsidR="00DF186D" w:rsidRDefault="00DF186D" w:rsidP="00500350">
      <w:pPr>
        <w:pStyle w:val="Default"/>
        <w:spacing w:after="36"/>
        <w:rPr>
          <w:sz w:val="28"/>
          <w:szCs w:val="28"/>
        </w:rPr>
      </w:pPr>
    </w:p>
    <w:p w:rsidR="008272FC" w:rsidRDefault="00500350" w:rsidP="00500350">
      <w:pPr>
        <w:pStyle w:val="Default"/>
        <w:spacing w:after="36"/>
        <w:rPr>
          <w:b/>
          <w:bCs/>
          <w:sz w:val="28"/>
          <w:szCs w:val="28"/>
        </w:rPr>
      </w:pPr>
      <w:r>
        <w:rPr>
          <w:sz w:val="28"/>
          <w:szCs w:val="28"/>
        </w:rPr>
        <w:t xml:space="preserve">20. </w:t>
      </w:r>
      <w:r>
        <w:rPr>
          <w:b/>
          <w:bCs/>
          <w:sz w:val="28"/>
          <w:szCs w:val="28"/>
        </w:rPr>
        <w:t xml:space="preserve">ТВОРЧЕСКОЕ ЗАДАНИЕ. </w:t>
      </w:r>
      <w:r w:rsidR="008272FC">
        <w:rPr>
          <w:b/>
          <w:bCs/>
          <w:sz w:val="28"/>
          <w:szCs w:val="28"/>
        </w:rPr>
        <w:t>(6 баллов)</w:t>
      </w:r>
    </w:p>
    <w:p w:rsidR="00500350" w:rsidRDefault="00500350" w:rsidP="00500350">
      <w:pPr>
        <w:pStyle w:val="Default"/>
        <w:spacing w:after="36"/>
        <w:rPr>
          <w:sz w:val="28"/>
          <w:szCs w:val="28"/>
        </w:rPr>
      </w:pPr>
      <w:r>
        <w:rPr>
          <w:sz w:val="28"/>
          <w:szCs w:val="28"/>
        </w:rPr>
        <w:t xml:space="preserve">Вам предложены детали кроя швейного изделия: </w:t>
      </w:r>
    </w:p>
    <w:p w:rsidR="00500350" w:rsidRDefault="00500350" w:rsidP="00500350">
      <w:pPr>
        <w:pStyle w:val="Default"/>
        <w:spacing w:after="36"/>
        <w:rPr>
          <w:sz w:val="28"/>
          <w:szCs w:val="28"/>
        </w:rPr>
      </w:pPr>
      <w:r>
        <w:rPr>
          <w:sz w:val="28"/>
          <w:szCs w:val="28"/>
        </w:rPr>
        <w:t xml:space="preserve">1. Выполните эскиз изделия согласно предложенным деталям кроя (вид спереди и вид сзади). </w:t>
      </w:r>
    </w:p>
    <w:p w:rsidR="00500350" w:rsidRDefault="00500350" w:rsidP="00500350">
      <w:pPr>
        <w:pStyle w:val="Default"/>
        <w:spacing w:after="36"/>
        <w:rPr>
          <w:sz w:val="28"/>
          <w:szCs w:val="28"/>
        </w:rPr>
      </w:pPr>
      <w:r>
        <w:rPr>
          <w:sz w:val="28"/>
          <w:szCs w:val="28"/>
        </w:rPr>
        <w:t xml:space="preserve">2. Опишите внешний вид модели по предложенной форме. </w:t>
      </w:r>
    </w:p>
    <w:p w:rsidR="00500350" w:rsidRDefault="00500350" w:rsidP="00500350">
      <w:pPr>
        <w:pStyle w:val="Default"/>
        <w:spacing w:after="36"/>
        <w:rPr>
          <w:sz w:val="28"/>
          <w:szCs w:val="28"/>
        </w:rPr>
      </w:pPr>
      <w:r>
        <w:rPr>
          <w:sz w:val="28"/>
          <w:szCs w:val="28"/>
        </w:rPr>
        <w:t xml:space="preserve">3. Предложите ткани (волокнистый состав) и вариант декоративного оформления (отделки) данного изделия. </w:t>
      </w:r>
    </w:p>
    <w:p w:rsidR="00500350" w:rsidRDefault="00500350" w:rsidP="00500350">
      <w:pPr>
        <w:pStyle w:val="Default"/>
        <w:rPr>
          <w:sz w:val="28"/>
          <w:szCs w:val="28"/>
        </w:rPr>
      </w:pPr>
      <w:r>
        <w:rPr>
          <w:sz w:val="28"/>
          <w:szCs w:val="28"/>
        </w:rPr>
        <w:t xml:space="preserve">4. Предложите аксессуары, подчеркивающие стиль модели одежды. </w:t>
      </w:r>
    </w:p>
    <w:tbl>
      <w:tblPr>
        <w:tblStyle w:val="a3"/>
        <w:tblW w:w="0" w:type="auto"/>
        <w:tblLook w:val="04A0" w:firstRow="1" w:lastRow="0" w:firstColumn="1" w:lastColumn="0" w:noHBand="0" w:noVBand="1"/>
      </w:tblPr>
      <w:tblGrid>
        <w:gridCol w:w="5341"/>
        <w:gridCol w:w="5341"/>
      </w:tblGrid>
      <w:tr w:rsidR="00DF186D" w:rsidTr="00DF186D">
        <w:tc>
          <w:tcPr>
            <w:tcW w:w="5341" w:type="dxa"/>
          </w:tcPr>
          <w:tbl>
            <w:tblPr>
              <w:tblW w:w="0" w:type="auto"/>
              <w:tblBorders>
                <w:top w:val="nil"/>
                <w:left w:val="nil"/>
                <w:bottom w:val="nil"/>
                <w:right w:val="nil"/>
              </w:tblBorders>
              <w:tblLook w:val="0000" w:firstRow="0" w:lastRow="0" w:firstColumn="0" w:lastColumn="0" w:noHBand="0" w:noVBand="0"/>
            </w:tblPr>
            <w:tblGrid>
              <w:gridCol w:w="1683"/>
            </w:tblGrid>
            <w:tr w:rsidR="00DF186D" w:rsidRPr="00DF186D">
              <w:trPr>
                <w:trHeight w:val="127"/>
              </w:trPr>
              <w:tc>
                <w:tcPr>
                  <w:tcW w:w="0" w:type="auto"/>
                </w:tcPr>
                <w:p w:rsidR="00DF186D" w:rsidRPr="00DF186D" w:rsidRDefault="00DF186D" w:rsidP="00DF186D">
                  <w:pPr>
                    <w:autoSpaceDE w:val="0"/>
                    <w:autoSpaceDN w:val="0"/>
                    <w:adjustRightInd w:val="0"/>
                    <w:spacing w:after="0" w:line="240" w:lineRule="auto"/>
                    <w:rPr>
                      <w:rFonts w:ascii="Times New Roman" w:hAnsi="Times New Roman" w:cs="Times New Roman"/>
                      <w:color w:val="000000"/>
                      <w:sz w:val="28"/>
                      <w:szCs w:val="28"/>
                    </w:rPr>
                  </w:pPr>
                  <w:r w:rsidRPr="00DF186D">
                    <w:rPr>
                      <w:rFonts w:ascii="Times New Roman" w:hAnsi="Times New Roman" w:cs="Times New Roman"/>
                      <w:color w:val="000000"/>
                      <w:sz w:val="28"/>
                      <w:szCs w:val="28"/>
                    </w:rPr>
                    <w:t xml:space="preserve">Детали кроя </w:t>
                  </w:r>
                </w:p>
              </w:tc>
            </w:tr>
          </w:tbl>
          <w:p w:rsidR="00DF186D" w:rsidRDefault="00DF186D" w:rsidP="00B24EC5"/>
        </w:tc>
        <w:tc>
          <w:tcPr>
            <w:tcW w:w="5341" w:type="dxa"/>
          </w:tcPr>
          <w:tbl>
            <w:tblPr>
              <w:tblW w:w="0" w:type="auto"/>
              <w:tblBorders>
                <w:top w:val="nil"/>
                <w:left w:val="nil"/>
                <w:bottom w:val="nil"/>
                <w:right w:val="nil"/>
              </w:tblBorders>
              <w:tblLook w:val="0000" w:firstRow="0" w:lastRow="0" w:firstColumn="0" w:lastColumn="0" w:noHBand="0" w:noVBand="0"/>
            </w:tblPr>
            <w:tblGrid>
              <w:gridCol w:w="2628"/>
            </w:tblGrid>
            <w:tr w:rsidR="00DF186D" w:rsidRPr="00DF186D" w:rsidTr="003552F1">
              <w:trPr>
                <w:trHeight w:val="127"/>
              </w:trPr>
              <w:tc>
                <w:tcPr>
                  <w:tcW w:w="0" w:type="auto"/>
                </w:tcPr>
                <w:p w:rsidR="00DF186D" w:rsidRPr="00DF186D" w:rsidRDefault="00DF186D" w:rsidP="003552F1">
                  <w:pPr>
                    <w:autoSpaceDE w:val="0"/>
                    <w:autoSpaceDN w:val="0"/>
                    <w:adjustRightInd w:val="0"/>
                    <w:spacing w:after="0" w:line="240" w:lineRule="auto"/>
                    <w:rPr>
                      <w:rFonts w:ascii="Times New Roman" w:hAnsi="Times New Roman" w:cs="Times New Roman"/>
                      <w:color w:val="000000"/>
                      <w:sz w:val="28"/>
                      <w:szCs w:val="28"/>
                    </w:rPr>
                  </w:pPr>
                  <w:r w:rsidRPr="00DF186D">
                    <w:rPr>
                      <w:rFonts w:ascii="Times New Roman" w:hAnsi="Times New Roman" w:cs="Times New Roman"/>
                      <w:color w:val="000000"/>
                      <w:sz w:val="28"/>
                      <w:szCs w:val="28"/>
                    </w:rPr>
                    <w:t xml:space="preserve">Эскиз (вид спереди) </w:t>
                  </w:r>
                </w:p>
              </w:tc>
            </w:tr>
          </w:tbl>
          <w:p w:rsidR="00DF186D" w:rsidRDefault="00DF186D" w:rsidP="00B24EC5"/>
        </w:tc>
      </w:tr>
      <w:tr w:rsidR="00DF186D" w:rsidTr="00DF186D">
        <w:tc>
          <w:tcPr>
            <w:tcW w:w="5341" w:type="dxa"/>
          </w:tcPr>
          <w:p w:rsidR="00DF186D" w:rsidRDefault="00DF186D" w:rsidP="00DF186D">
            <w:pPr>
              <w:jc w:val="center"/>
            </w:pPr>
            <w:r>
              <w:rPr>
                <w:noProof/>
                <w:lang w:eastAsia="ru-RU"/>
              </w:rPr>
              <w:drawing>
                <wp:inline distT="0" distB="0" distL="0" distR="0">
                  <wp:extent cx="1168841" cy="1324643"/>
                  <wp:effectExtent l="0" t="0" r="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8812" cy="1324610"/>
                          </a:xfrm>
                          <a:prstGeom prst="rect">
                            <a:avLst/>
                          </a:prstGeom>
                          <a:noFill/>
                          <a:ln>
                            <a:noFill/>
                          </a:ln>
                        </pic:spPr>
                      </pic:pic>
                    </a:graphicData>
                  </a:graphic>
                </wp:inline>
              </w:drawing>
            </w:r>
          </w:p>
          <w:p w:rsidR="00DF186D" w:rsidRDefault="00DF186D" w:rsidP="00DF186D">
            <w:pPr>
              <w:jc w:val="center"/>
            </w:pPr>
          </w:p>
          <w:p w:rsidR="00DF186D" w:rsidRDefault="00DF186D" w:rsidP="00DF186D">
            <w:pPr>
              <w:jc w:val="center"/>
            </w:pPr>
          </w:p>
          <w:p w:rsidR="00DF186D" w:rsidRDefault="00DF186D" w:rsidP="00DF186D">
            <w:pPr>
              <w:jc w:val="center"/>
            </w:pPr>
            <w:r>
              <w:rPr>
                <w:noProof/>
                <w:lang w:eastAsia="ru-RU"/>
              </w:rPr>
              <w:drawing>
                <wp:inline distT="0" distB="0" distL="0" distR="0">
                  <wp:extent cx="1222677" cy="137535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2797" cy="1375491"/>
                          </a:xfrm>
                          <a:prstGeom prst="rect">
                            <a:avLst/>
                          </a:prstGeom>
                          <a:noFill/>
                          <a:ln>
                            <a:noFill/>
                          </a:ln>
                        </pic:spPr>
                      </pic:pic>
                    </a:graphicData>
                  </a:graphic>
                </wp:inline>
              </w:drawing>
            </w:r>
          </w:p>
          <w:p w:rsidR="00DF186D" w:rsidRDefault="00DF186D" w:rsidP="00DF186D">
            <w:pPr>
              <w:jc w:val="center"/>
            </w:pPr>
          </w:p>
        </w:tc>
        <w:tc>
          <w:tcPr>
            <w:tcW w:w="5341" w:type="dxa"/>
          </w:tcPr>
          <w:p w:rsidR="00DF186D" w:rsidRDefault="00A6779B" w:rsidP="00A6779B">
            <w:pPr>
              <w:jc w:val="center"/>
            </w:pPr>
            <w:r>
              <w:rPr>
                <w:noProof/>
                <w:lang w:eastAsia="ru-RU"/>
              </w:rPr>
              <w:drawing>
                <wp:inline distT="0" distB="0" distL="0" distR="0">
                  <wp:extent cx="1073150" cy="288607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73150" cy="2886075"/>
                          </a:xfrm>
                          <a:prstGeom prst="rect">
                            <a:avLst/>
                          </a:prstGeom>
                          <a:noFill/>
                          <a:ln>
                            <a:noFill/>
                          </a:ln>
                        </pic:spPr>
                      </pic:pic>
                    </a:graphicData>
                  </a:graphic>
                </wp:inline>
              </w:drawing>
            </w:r>
          </w:p>
        </w:tc>
      </w:tr>
    </w:tbl>
    <w:p w:rsidR="00500350" w:rsidRDefault="00500350" w:rsidP="00B24EC5"/>
    <w:p w:rsidR="00DF186D" w:rsidRDefault="00DF186D" w:rsidP="00DF186D">
      <w:pPr>
        <w:pStyle w:val="Default"/>
        <w:rPr>
          <w:sz w:val="28"/>
          <w:szCs w:val="28"/>
        </w:rPr>
      </w:pPr>
      <w:r>
        <w:rPr>
          <w:b/>
          <w:bCs/>
          <w:sz w:val="28"/>
          <w:szCs w:val="28"/>
        </w:rPr>
        <w:t xml:space="preserve">Описание внешнего вида модели: </w:t>
      </w:r>
    </w:p>
    <w:p w:rsidR="00DF186D" w:rsidRDefault="00DF186D" w:rsidP="00DF186D">
      <w:pPr>
        <w:pStyle w:val="Default"/>
        <w:rPr>
          <w:sz w:val="28"/>
          <w:szCs w:val="28"/>
        </w:rPr>
      </w:pPr>
      <w:r>
        <w:rPr>
          <w:i/>
          <w:iCs/>
          <w:sz w:val="28"/>
          <w:szCs w:val="28"/>
        </w:rPr>
        <w:t xml:space="preserve">Назначение_____________________________________________________ </w:t>
      </w:r>
    </w:p>
    <w:p w:rsidR="00E076D4" w:rsidRDefault="00E076D4" w:rsidP="00DF186D">
      <w:pPr>
        <w:pStyle w:val="Default"/>
        <w:rPr>
          <w:i/>
          <w:iCs/>
          <w:sz w:val="28"/>
          <w:szCs w:val="28"/>
        </w:rPr>
      </w:pPr>
    </w:p>
    <w:p w:rsidR="00DF186D" w:rsidRDefault="00DF186D" w:rsidP="00DF186D">
      <w:pPr>
        <w:pStyle w:val="Default"/>
        <w:rPr>
          <w:sz w:val="28"/>
          <w:szCs w:val="28"/>
        </w:rPr>
      </w:pPr>
      <w:r>
        <w:rPr>
          <w:i/>
          <w:iCs/>
          <w:sz w:val="28"/>
          <w:szCs w:val="28"/>
        </w:rPr>
        <w:t xml:space="preserve">Силуэт________________________________________________________ </w:t>
      </w:r>
    </w:p>
    <w:p w:rsidR="00E076D4" w:rsidRDefault="00E076D4" w:rsidP="00DF186D">
      <w:pPr>
        <w:pStyle w:val="Default"/>
        <w:rPr>
          <w:i/>
          <w:iCs/>
          <w:sz w:val="28"/>
          <w:szCs w:val="28"/>
        </w:rPr>
      </w:pPr>
    </w:p>
    <w:p w:rsidR="00DF186D" w:rsidRDefault="00DF186D" w:rsidP="00DF186D">
      <w:pPr>
        <w:pStyle w:val="Default"/>
        <w:rPr>
          <w:sz w:val="28"/>
          <w:szCs w:val="28"/>
        </w:rPr>
      </w:pPr>
      <w:r>
        <w:rPr>
          <w:i/>
          <w:iCs/>
          <w:sz w:val="28"/>
          <w:szCs w:val="28"/>
        </w:rPr>
        <w:t xml:space="preserve">Детали________________________________________________________ </w:t>
      </w:r>
    </w:p>
    <w:p w:rsidR="00E076D4" w:rsidRDefault="00E076D4" w:rsidP="00DF186D">
      <w:pPr>
        <w:pStyle w:val="Default"/>
        <w:rPr>
          <w:i/>
          <w:iCs/>
          <w:sz w:val="28"/>
          <w:szCs w:val="28"/>
        </w:rPr>
      </w:pPr>
    </w:p>
    <w:p w:rsidR="00DF186D" w:rsidRDefault="00DF186D" w:rsidP="00DF186D">
      <w:pPr>
        <w:pStyle w:val="Default"/>
        <w:rPr>
          <w:sz w:val="28"/>
          <w:szCs w:val="28"/>
        </w:rPr>
      </w:pPr>
      <w:r>
        <w:rPr>
          <w:i/>
          <w:iCs/>
          <w:sz w:val="28"/>
          <w:szCs w:val="28"/>
        </w:rPr>
        <w:t xml:space="preserve">Отделка_______________________________________________________ </w:t>
      </w:r>
    </w:p>
    <w:p w:rsidR="00E076D4" w:rsidRDefault="00E076D4" w:rsidP="00DF186D">
      <w:pPr>
        <w:rPr>
          <w:i/>
          <w:iCs/>
          <w:sz w:val="28"/>
          <w:szCs w:val="28"/>
        </w:rPr>
      </w:pPr>
    </w:p>
    <w:p w:rsidR="00DF186D" w:rsidRPr="00E076D4" w:rsidRDefault="00DF186D" w:rsidP="00DF186D">
      <w:pPr>
        <w:rPr>
          <w:rFonts w:ascii="Times New Roman" w:hAnsi="Times New Roman" w:cs="Times New Roman"/>
        </w:rPr>
      </w:pPr>
      <w:r w:rsidRPr="00E076D4">
        <w:rPr>
          <w:rFonts w:ascii="Times New Roman" w:hAnsi="Times New Roman" w:cs="Times New Roman"/>
          <w:i/>
          <w:iCs/>
          <w:sz w:val="28"/>
          <w:szCs w:val="28"/>
        </w:rPr>
        <w:t>Ткани</w:t>
      </w:r>
      <w:r w:rsidRPr="00E076D4">
        <w:rPr>
          <w:rFonts w:ascii="Times New Roman" w:hAnsi="Times New Roman" w:cs="Times New Roman"/>
          <w:sz w:val="28"/>
          <w:szCs w:val="28"/>
        </w:rPr>
        <w:t>_________________________________________________________</w:t>
      </w:r>
    </w:p>
    <w:sectPr w:rsidR="00DF186D" w:rsidRPr="00E076D4" w:rsidSect="00B24EC5">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07F"/>
    <w:rsid w:val="0006407F"/>
    <w:rsid w:val="001C1CA8"/>
    <w:rsid w:val="0040083E"/>
    <w:rsid w:val="00500350"/>
    <w:rsid w:val="006A3864"/>
    <w:rsid w:val="008272FC"/>
    <w:rsid w:val="00A25D08"/>
    <w:rsid w:val="00A6779B"/>
    <w:rsid w:val="00B24EC5"/>
    <w:rsid w:val="00B82E1F"/>
    <w:rsid w:val="00DF186D"/>
    <w:rsid w:val="00DF77DE"/>
    <w:rsid w:val="00E076D4"/>
    <w:rsid w:val="00FF7B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B24EC5"/>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B24E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50035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0035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B24EC5"/>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B24E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50035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0035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1367</Words>
  <Characters>7797</Characters>
  <Application>Microsoft Office Word</Application>
  <DocSecurity>0</DocSecurity>
  <Lines>64</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JSC Sukholozhskcement</Company>
  <LinksUpToDate>false</LinksUpToDate>
  <CharactersWithSpaces>9146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Pospelov Dmitry</dc:creator>
  <cp:lastModifiedBy>ИМЦ-1</cp:lastModifiedBy>
  <cp:revision>2</cp:revision>
  <dcterms:created xsi:type="dcterms:W3CDTF">2020-10-08T06:19:00Z</dcterms:created>
  <dcterms:modified xsi:type="dcterms:W3CDTF">2020-10-08T06:19:00Z</dcterms:modified>
</cp:coreProperties>
</file>